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C92F" w14:textId="77777777" w:rsidR="005F5080" w:rsidRPr="005723F6" w:rsidRDefault="005F5080" w:rsidP="005F5080">
      <w:pPr>
        <w:spacing w:after="0"/>
        <w:jc w:val="center"/>
        <w:rPr>
          <w:rFonts w:ascii="Calibri" w:hAnsi="Calibri" w:cs="Calibri"/>
          <w:b/>
          <w:szCs w:val="22"/>
          <w:u w:val="single"/>
        </w:rPr>
      </w:pPr>
    </w:p>
    <w:p w14:paraId="7C59F6DF" w14:textId="7F948B02" w:rsidR="0031687B" w:rsidRPr="0016032A" w:rsidRDefault="001D0973" w:rsidP="0031687B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t>Procrss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of Nomination on</w:t>
      </w:r>
      <w:r w:rsidR="00746A4B">
        <w:rPr>
          <w:rFonts w:ascii="Calibri" w:hAnsi="Calibri" w:cs="Calibri"/>
          <w:b/>
          <w:bCs/>
          <w:sz w:val="32"/>
          <w:szCs w:val="32"/>
        </w:rPr>
        <w:t xml:space="preserve"> Prospective Board Members</w:t>
      </w:r>
    </w:p>
    <w:p w14:paraId="2260D14F" w14:textId="77777777" w:rsidR="0031687B" w:rsidRPr="00F565C6" w:rsidRDefault="0031687B" w:rsidP="0031687B">
      <w:pPr>
        <w:spacing w:after="0"/>
        <w:jc w:val="both"/>
        <w:rPr>
          <w:rFonts w:ascii="Calibri" w:hAnsi="Calibri" w:cs="Calibri"/>
          <w:b/>
          <w:bCs/>
          <w:szCs w:val="22"/>
        </w:rPr>
      </w:pPr>
    </w:p>
    <w:p w14:paraId="0120B020" w14:textId="77777777" w:rsidR="0031687B" w:rsidRPr="00F565C6" w:rsidRDefault="0031687B" w:rsidP="0031687B">
      <w:pPr>
        <w:spacing w:after="0"/>
        <w:jc w:val="both"/>
        <w:rPr>
          <w:rFonts w:ascii="Calibri" w:hAnsi="Calibri" w:cs="Calibri"/>
          <w:b/>
          <w:bCs/>
          <w:szCs w:val="22"/>
        </w:rPr>
      </w:pPr>
    </w:p>
    <w:tbl>
      <w:tblPr>
        <w:tblStyle w:val="LightShading-Accent4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31687B" w:rsidRPr="00F565C6" w14:paraId="5BDAA165" w14:textId="77777777" w:rsidTr="00F21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5E11619D" w14:textId="3E6BE26F" w:rsidR="0031687B" w:rsidRPr="00F565C6" w:rsidRDefault="0031687B" w:rsidP="0016032A">
            <w:pPr>
              <w:spacing w:line="276" w:lineRule="auto"/>
              <w:jc w:val="both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F565C6">
              <w:rPr>
                <w:rFonts w:ascii="Calibri" w:hAnsi="Calibri" w:cs="Calibri"/>
                <w:bCs w:val="0"/>
                <w:szCs w:val="22"/>
              </w:rPr>
              <w:t xml:space="preserve">The </w:t>
            </w:r>
            <w:r w:rsidR="00746A4B" w:rsidRPr="00746A4B">
              <w:rPr>
                <w:rFonts w:ascii="Calibri" w:hAnsi="Calibri" w:cs="Calibri"/>
                <w:bCs w:val="0"/>
                <w:szCs w:val="22"/>
              </w:rPr>
              <w:t xml:space="preserve">Board Member </w:t>
            </w:r>
            <w:proofErr w:type="spellStart"/>
            <w:r w:rsidR="00746A4B" w:rsidRPr="00746A4B">
              <w:rPr>
                <w:rFonts w:ascii="Calibri" w:hAnsi="Calibri" w:cs="Calibri"/>
                <w:bCs w:val="0"/>
                <w:szCs w:val="22"/>
              </w:rPr>
              <w:t>finlaization</w:t>
            </w:r>
            <w:proofErr w:type="spellEnd"/>
            <w:r w:rsidR="00746A4B" w:rsidRPr="00746A4B">
              <w:rPr>
                <w:rFonts w:ascii="Calibri" w:hAnsi="Calibri" w:cs="Calibri"/>
                <w:bCs w:val="0"/>
                <w:szCs w:val="22"/>
              </w:rPr>
              <w:t xml:space="preserve"> </w:t>
            </w:r>
            <w:r w:rsidR="00E6214F" w:rsidRPr="00746A4B">
              <w:rPr>
                <w:rFonts w:ascii="Calibri" w:hAnsi="Calibri" w:cs="Calibri"/>
                <w:bCs w:val="0"/>
                <w:szCs w:val="22"/>
              </w:rPr>
              <w:t xml:space="preserve">program of </w:t>
            </w:r>
            <w:r w:rsidR="00746A4B">
              <w:rPr>
                <w:rFonts w:ascii="Calibri" w:hAnsi="Calibri" w:cs="Calibri"/>
                <w:bCs w:val="0"/>
                <w:szCs w:val="22"/>
              </w:rPr>
              <w:t xml:space="preserve">PG </w:t>
            </w:r>
            <w:proofErr w:type="spellStart"/>
            <w:r w:rsidR="00746A4B">
              <w:rPr>
                <w:rFonts w:ascii="Calibri" w:hAnsi="Calibri" w:cs="Calibri"/>
                <w:bCs w:val="0"/>
                <w:szCs w:val="22"/>
              </w:rPr>
              <w:t>represtetative</w:t>
            </w:r>
            <w:proofErr w:type="spellEnd"/>
            <w:r w:rsidR="00E6214F">
              <w:rPr>
                <w:rFonts w:ascii="Calibri" w:hAnsi="Calibri" w:cs="Calibri"/>
                <w:bCs w:val="0"/>
                <w:szCs w:val="22"/>
              </w:rPr>
              <w:t xml:space="preserve"> is of</w:t>
            </w:r>
            <w:r w:rsidR="00746A4B">
              <w:rPr>
                <w:rFonts w:ascii="Calibri" w:hAnsi="Calibri" w:cs="Calibri"/>
                <w:bCs w:val="0"/>
                <w:szCs w:val="22"/>
              </w:rPr>
              <w:t xml:space="preserve"> two</w:t>
            </w:r>
            <w:r w:rsidRPr="00F565C6">
              <w:rPr>
                <w:rFonts w:ascii="Calibri" w:hAnsi="Calibri" w:cs="Calibri"/>
                <w:bCs w:val="0"/>
                <w:szCs w:val="22"/>
              </w:rPr>
              <w:t xml:space="preserve"> </w:t>
            </w:r>
            <w:r w:rsidR="00EA0820">
              <w:rPr>
                <w:rFonts w:ascii="Calibri" w:hAnsi="Calibri" w:cs="Calibri"/>
                <w:bCs w:val="0"/>
                <w:szCs w:val="22"/>
              </w:rPr>
              <w:t xml:space="preserve">days exercise having </w:t>
            </w:r>
            <w:r w:rsidR="003F522B">
              <w:rPr>
                <w:rFonts w:ascii="Calibri" w:hAnsi="Calibri" w:cs="Calibri"/>
                <w:bCs w:val="0"/>
                <w:szCs w:val="22"/>
              </w:rPr>
              <w:t>13</w:t>
            </w:r>
            <w:r w:rsidRPr="00F565C6">
              <w:rPr>
                <w:rFonts w:ascii="Calibri" w:hAnsi="Calibri" w:cs="Calibri"/>
                <w:bCs w:val="0"/>
                <w:szCs w:val="22"/>
              </w:rPr>
              <w:t xml:space="preserve"> sessions aimed</w:t>
            </w:r>
            <w:r w:rsidR="00746A4B">
              <w:rPr>
                <w:rFonts w:ascii="Calibri" w:hAnsi="Calibri" w:cs="Calibri"/>
                <w:bCs w:val="0"/>
                <w:szCs w:val="22"/>
              </w:rPr>
              <w:t xml:space="preserve"> to respond the FPC related quires of pool of potential PG members and </w:t>
            </w:r>
            <w:proofErr w:type="spellStart"/>
            <w:r w:rsidR="00746A4B">
              <w:rPr>
                <w:rFonts w:ascii="Calibri" w:hAnsi="Calibri" w:cs="Calibri"/>
                <w:bCs w:val="0"/>
                <w:szCs w:val="22"/>
              </w:rPr>
              <w:t>finilazation</w:t>
            </w:r>
            <w:proofErr w:type="spellEnd"/>
            <w:r w:rsidR="00746A4B">
              <w:rPr>
                <w:rFonts w:ascii="Calibri" w:hAnsi="Calibri" w:cs="Calibri"/>
                <w:bCs w:val="0"/>
                <w:szCs w:val="22"/>
              </w:rPr>
              <w:t xml:space="preserve"> of team initial promoters including five Board of directors.  </w:t>
            </w:r>
            <w:r w:rsidR="00E6214F">
              <w:rPr>
                <w:rFonts w:ascii="Calibri" w:hAnsi="Calibri" w:cs="Calibri"/>
                <w:bCs w:val="0"/>
                <w:szCs w:val="22"/>
              </w:rPr>
              <w:t xml:space="preserve"> </w:t>
            </w:r>
          </w:p>
        </w:tc>
      </w:tr>
    </w:tbl>
    <w:p w14:paraId="6D6E916E" w14:textId="77777777" w:rsidR="0031687B" w:rsidRPr="00F565C6" w:rsidRDefault="0031687B" w:rsidP="0031687B">
      <w:pPr>
        <w:spacing w:after="0"/>
        <w:jc w:val="both"/>
        <w:rPr>
          <w:rFonts w:ascii="Calibri" w:hAnsi="Calibri" w:cs="Calibri"/>
          <w:b/>
          <w:bCs/>
          <w:szCs w:val="22"/>
        </w:rPr>
      </w:pPr>
    </w:p>
    <w:p w14:paraId="45CE1ED3" w14:textId="7B1D56C3" w:rsidR="0031687B" w:rsidRPr="00F565C6" w:rsidRDefault="0031687B" w:rsidP="0031687B">
      <w:pPr>
        <w:spacing w:after="0"/>
        <w:jc w:val="both"/>
        <w:rPr>
          <w:rFonts w:ascii="Calibri" w:hAnsi="Calibri" w:cs="Calibri"/>
        </w:rPr>
      </w:pPr>
      <w:r w:rsidRPr="00F565C6">
        <w:rPr>
          <w:rFonts w:ascii="Calibri" w:hAnsi="Calibri" w:cs="Calibri"/>
          <w:b/>
          <w:bCs/>
        </w:rPr>
        <w:t>Participants</w:t>
      </w:r>
      <w:r w:rsidR="00A9799F">
        <w:rPr>
          <w:rFonts w:ascii="Calibri" w:hAnsi="Calibri" w:cs="Calibri"/>
          <w:b/>
          <w:bCs/>
        </w:rPr>
        <w:t xml:space="preserve">: </w:t>
      </w:r>
      <w:r w:rsidR="00A9799F" w:rsidRPr="00A9799F">
        <w:rPr>
          <w:rFonts w:ascii="Calibri" w:hAnsi="Calibri" w:cs="Calibri"/>
        </w:rPr>
        <w:t xml:space="preserve">PG </w:t>
      </w:r>
      <w:proofErr w:type="gramStart"/>
      <w:r w:rsidR="00A9799F" w:rsidRPr="00A9799F">
        <w:rPr>
          <w:rFonts w:ascii="Calibri" w:hAnsi="Calibri" w:cs="Calibri"/>
        </w:rPr>
        <w:t xml:space="preserve">representative </w:t>
      </w:r>
      <w:r w:rsidR="00A9799F">
        <w:rPr>
          <w:rFonts w:ascii="Calibri" w:hAnsi="Calibri" w:cs="Calibri"/>
        </w:rPr>
        <w:t xml:space="preserve"> </w:t>
      </w:r>
      <w:r w:rsidR="0016032A">
        <w:rPr>
          <w:rFonts w:ascii="Calibri" w:hAnsi="Calibri" w:cs="Calibri"/>
        </w:rPr>
        <w:tab/>
      </w:r>
      <w:proofErr w:type="gramEnd"/>
      <w:r w:rsidR="0016032A">
        <w:rPr>
          <w:rFonts w:ascii="Calibri" w:hAnsi="Calibri" w:cs="Calibri"/>
        </w:rPr>
        <w:tab/>
        <w:t xml:space="preserve">                              </w:t>
      </w:r>
      <w:r w:rsidR="0016032A">
        <w:rPr>
          <w:rFonts w:ascii="Calibri" w:hAnsi="Calibri" w:cs="Calibri"/>
        </w:rPr>
        <w:tab/>
        <w:t xml:space="preserve"> </w:t>
      </w:r>
      <w:r w:rsidR="00E6214F">
        <w:rPr>
          <w:rFonts w:ascii="Calibri" w:hAnsi="Calibri" w:cs="Calibri"/>
        </w:rPr>
        <w:t xml:space="preserve">                </w:t>
      </w:r>
      <w:r w:rsidR="0016032A">
        <w:rPr>
          <w:rFonts w:ascii="Calibri" w:hAnsi="Calibri" w:cs="Calibri"/>
        </w:rPr>
        <w:t xml:space="preserve"> </w:t>
      </w:r>
      <w:r w:rsidR="0016032A" w:rsidRPr="0016032A">
        <w:rPr>
          <w:rFonts w:ascii="Calibri" w:hAnsi="Calibri" w:cs="Calibri"/>
          <w:b/>
        </w:rPr>
        <w:t>No of Participants</w:t>
      </w:r>
      <w:r w:rsidR="0016032A">
        <w:rPr>
          <w:rFonts w:ascii="Calibri" w:hAnsi="Calibri" w:cs="Calibri"/>
        </w:rPr>
        <w:t xml:space="preserve">: </w:t>
      </w:r>
      <w:r w:rsidR="00746A4B">
        <w:rPr>
          <w:rFonts w:ascii="Calibri" w:hAnsi="Calibri" w:cs="Calibri"/>
        </w:rPr>
        <w:t>50</w:t>
      </w:r>
      <w:r w:rsidR="0016032A">
        <w:rPr>
          <w:rFonts w:ascii="Calibri" w:hAnsi="Calibri" w:cs="Calibri"/>
        </w:rPr>
        <w:t>-</w:t>
      </w:r>
      <w:r w:rsidR="00746A4B">
        <w:rPr>
          <w:rFonts w:ascii="Calibri" w:hAnsi="Calibri" w:cs="Calibri"/>
        </w:rPr>
        <w:t>6</w:t>
      </w:r>
      <w:r w:rsidR="0016032A">
        <w:rPr>
          <w:rFonts w:ascii="Calibri" w:hAnsi="Calibri" w:cs="Calibri"/>
        </w:rPr>
        <w:t xml:space="preserve">0 </w:t>
      </w:r>
    </w:p>
    <w:p w14:paraId="0F8153DB" w14:textId="5A2AA24F" w:rsidR="0031687B" w:rsidRPr="00F565C6" w:rsidRDefault="0031687B" w:rsidP="0031687B">
      <w:pPr>
        <w:spacing w:after="0"/>
        <w:jc w:val="both"/>
        <w:rPr>
          <w:rFonts w:ascii="Calibri" w:hAnsi="Calibri" w:cs="Calibri"/>
        </w:rPr>
      </w:pPr>
      <w:r w:rsidRPr="00F565C6">
        <w:rPr>
          <w:rFonts w:ascii="Calibri" w:hAnsi="Calibri" w:cs="Calibri"/>
          <w:b/>
          <w:bCs/>
        </w:rPr>
        <w:t>Organizer:</w:t>
      </w:r>
      <w:r w:rsidRPr="00F565C6">
        <w:rPr>
          <w:rFonts w:ascii="Calibri" w:hAnsi="Calibri" w:cs="Calibri"/>
        </w:rPr>
        <w:t xml:space="preserve"> </w:t>
      </w:r>
      <w:r w:rsidR="001D0973">
        <w:rPr>
          <w:rFonts w:ascii="Calibri" w:hAnsi="Calibri" w:cs="Calibri"/>
        </w:rPr>
        <w:t>CBBO/ promoting Agency</w:t>
      </w:r>
      <w:r w:rsidR="00E6214F">
        <w:rPr>
          <w:rFonts w:ascii="Calibri" w:hAnsi="Calibri" w:cs="Calibri"/>
        </w:rPr>
        <w:tab/>
      </w:r>
      <w:r w:rsidR="00C83D40">
        <w:rPr>
          <w:rFonts w:ascii="Calibri" w:hAnsi="Calibri" w:cs="Calibri"/>
        </w:rPr>
        <w:tab/>
      </w:r>
      <w:r w:rsidR="00C83D40">
        <w:rPr>
          <w:rFonts w:ascii="Calibri" w:hAnsi="Calibri" w:cs="Calibri"/>
        </w:rPr>
        <w:tab/>
      </w:r>
      <w:r w:rsidR="00C83D40">
        <w:rPr>
          <w:rFonts w:ascii="Calibri" w:hAnsi="Calibri" w:cs="Calibri"/>
        </w:rPr>
        <w:tab/>
      </w:r>
      <w:r w:rsidR="00C83D40">
        <w:rPr>
          <w:rFonts w:ascii="Calibri" w:hAnsi="Calibri" w:cs="Calibri"/>
        </w:rPr>
        <w:tab/>
      </w:r>
      <w:r w:rsidR="001D0973">
        <w:rPr>
          <w:rFonts w:ascii="Calibri" w:hAnsi="Calibri" w:cs="Calibri"/>
        </w:rPr>
        <w:tab/>
      </w:r>
      <w:r w:rsidR="0016032A">
        <w:rPr>
          <w:rFonts w:ascii="Calibri" w:hAnsi="Calibri" w:cs="Calibri"/>
        </w:rPr>
        <w:t xml:space="preserve"> </w:t>
      </w:r>
      <w:r w:rsidR="00C83D40" w:rsidRPr="00C83D40">
        <w:rPr>
          <w:rFonts w:ascii="Calibri" w:hAnsi="Calibri" w:cs="Calibri"/>
          <w:b/>
        </w:rPr>
        <w:t>Type</w:t>
      </w:r>
      <w:r w:rsidR="00C83D40">
        <w:rPr>
          <w:rFonts w:ascii="Calibri" w:hAnsi="Calibri" w:cs="Calibri"/>
        </w:rPr>
        <w:t>: Residential</w:t>
      </w:r>
    </w:p>
    <w:p w14:paraId="6F7AABCF" w14:textId="6F0B9647" w:rsidR="0031687B" w:rsidRPr="001D0973" w:rsidRDefault="00C83D40" w:rsidP="0031687B">
      <w:pPr>
        <w:spacing w:after="0"/>
        <w:jc w:val="both"/>
        <w:rPr>
          <w:rFonts w:ascii="Calibri" w:hAnsi="Calibri" w:cs="Calibri"/>
        </w:rPr>
      </w:pPr>
      <w:r w:rsidRPr="001D0973">
        <w:rPr>
          <w:rFonts w:ascii="Calibri" w:hAnsi="Calibri" w:cs="Calibri"/>
          <w:b/>
          <w:bCs/>
          <w:szCs w:val="22"/>
        </w:rPr>
        <w:t xml:space="preserve">Duration: </w:t>
      </w:r>
      <w:r w:rsidR="00746A4B" w:rsidRPr="001D0973">
        <w:rPr>
          <w:rFonts w:ascii="Calibri" w:hAnsi="Calibri" w:cs="Calibri"/>
          <w:bCs/>
          <w:szCs w:val="22"/>
        </w:rPr>
        <w:t>2</w:t>
      </w:r>
      <w:r w:rsidRPr="001D0973">
        <w:rPr>
          <w:rFonts w:ascii="Calibri" w:hAnsi="Calibri" w:cs="Calibri"/>
          <w:bCs/>
          <w:szCs w:val="22"/>
        </w:rPr>
        <w:t xml:space="preserve"> day</w:t>
      </w:r>
      <w:r w:rsidR="00E6214F" w:rsidRPr="001D0973">
        <w:rPr>
          <w:rFonts w:ascii="Calibri" w:hAnsi="Calibri" w:cs="Calibri"/>
          <w:bCs/>
          <w:szCs w:val="22"/>
        </w:rPr>
        <w:t>s</w:t>
      </w:r>
    </w:p>
    <w:p w14:paraId="501E0754" w14:textId="77777777" w:rsidR="005F5080" w:rsidRPr="005723F6" w:rsidRDefault="005F5080" w:rsidP="005F5080">
      <w:pPr>
        <w:spacing w:after="0"/>
        <w:jc w:val="both"/>
        <w:rPr>
          <w:rFonts w:ascii="Calibri" w:hAnsi="Calibri" w:cs="Calibri"/>
          <w:b/>
          <w:bCs/>
          <w:color w:val="002060"/>
          <w:szCs w:val="22"/>
        </w:rPr>
      </w:pPr>
    </w:p>
    <w:p w14:paraId="2B0C0758" w14:textId="2F0323A4" w:rsidR="0031687B" w:rsidRDefault="001D0973" w:rsidP="0031687B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 the </w:t>
      </w:r>
      <w:r w:rsidR="00746A4B">
        <w:rPr>
          <w:rFonts w:ascii="Calibri" w:hAnsi="Calibri" w:cs="Calibri"/>
          <w:b/>
        </w:rPr>
        <w:t xml:space="preserve">end of the </w:t>
      </w:r>
      <w:proofErr w:type="gramStart"/>
      <w:r>
        <w:rPr>
          <w:rFonts w:ascii="Calibri" w:hAnsi="Calibri" w:cs="Calibri"/>
          <w:b/>
        </w:rPr>
        <w:t>2 day</w:t>
      </w:r>
      <w:proofErr w:type="gramEnd"/>
      <w:r>
        <w:rPr>
          <w:rFonts w:ascii="Calibri" w:hAnsi="Calibri" w:cs="Calibri"/>
          <w:b/>
        </w:rPr>
        <w:t xml:space="preserve"> residential program-</w:t>
      </w:r>
      <w:r w:rsidR="00746A4B">
        <w:rPr>
          <w:rFonts w:ascii="Calibri" w:hAnsi="Calibri" w:cs="Calibri"/>
          <w:b/>
        </w:rPr>
        <w:t xml:space="preserve"> </w:t>
      </w:r>
    </w:p>
    <w:p w14:paraId="396B7EB4" w14:textId="68911D09" w:rsidR="00E6214F" w:rsidRPr="00A9799F" w:rsidRDefault="00746A4B" w:rsidP="007815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A9799F">
        <w:rPr>
          <w:rFonts w:ascii="Calibri" w:hAnsi="Calibri" w:cs="Calibri"/>
          <w:bCs/>
          <w:color w:val="000000" w:themeColor="text1"/>
        </w:rPr>
        <w:t>Participants would have gain sufficient understanding of the FPC</w:t>
      </w:r>
    </w:p>
    <w:p w14:paraId="426950D3" w14:textId="62F0AFEE" w:rsidR="00E6214F" w:rsidRPr="00A9799F" w:rsidRDefault="00746A4B" w:rsidP="007815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A9799F">
        <w:rPr>
          <w:rFonts w:ascii="Calibri" w:hAnsi="Calibri" w:cs="Calibri"/>
          <w:bCs/>
          <w:color w:val="000000" w:themeColor="text1"/>
        </w:rPr>
        <w:t xml:space="preserve">The have understood basic function of the FPC such as BOD, PG and </w:t>
      </w:r>
      <w:r w:rsidR="00F61BFD" w:rsidRPr="00A9799F">
        <w:rPr>
          <w:rFonts w:ascii="Calibri" w:hAnsi="Calibri" w:cs="Calibri"/>
          <w:bCs/>
          <w:color w:val="000000" w:themeColor="text1"/>
        </w:rPr>
        <w:t xml:space="preserve">Shareholders </w:t>
      </w:r>
    </w:p>
    <w:p w14:paraId="25EFC1CE" w14:textId="0D640265" w:rsidR="00E6214F" w:rsidRPr="00A9799F" w:rsidRDefault="00F61BFD" w:rsidP="0078158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A9799F">
        <w:rPr>
          <w:rFonts w:ascii="Calibri" w:hAnsi="Calibri" w:cs="Calibri"/>
          <w:bCs/>
          <w:color w:val="000000" w:themeColor="text1"/>
        </w:rPr>
        <w:t xml:space="preserve">They have identified initial ten promoters it will include five Board of directors of the </w:t>
      </w:r>
      <w:proofErr w:type="spellStart"/>
      <w:r w:rsidRPr="00A9799F">
        <w:rPr>
          <w:rFonts w:ascii="Calibri" w:hAnsi="Calibri" w:cs="Calibri"/>
          <w:bCs/>
          <w:color w:val="000000" w:themeColor="text1"/>
        </w:rPr>
        <w:t>compony</w:t>
      </w:r>
      <w:proofErr w:type="spellEnd"/>
      <w:r w:rsidRPr="00A9799F">
        <w:rPr>
          <w:rFonts w:ascii="Calibri" w:hAnsi="Calibri" w:cs="Calibri"/>
          <w:bCs/>
          <w:color w:val="000000" w:themeColor="text1"/>
        </w:rPr>
        <w:t xml:space="preserve">. </w:t>
      </w:r>
    </w:p>
    <w:p w14:paraId="0888A920" w14:textId="77777777" w:rsidR="00E6214F" w:rsidRDefault="00E6214F" w:rsidP="0031687B">
      <w:pPr>
        <w:spacing w:after="0"/>
        <w:jc w:val="both"/>
        <w:rPr>
          <w:rFonts w:ascii="Calibri" w:hAnsi="Calibri" w:cs="Calibri"/>
          <w:szCs w:val="22"/>
        </w:rPr>
      </w:pPr>
    </w:p>
    <w:p w14:paraId="23779CD9" w14:textId="0ADF917F" w:rsidR="0031687B" w:rsidRPr="00F565C6" w:rsidRDefault="0031687B" w:rsidP="0031687B">
      <w:pPr>
        <w:spacing w:after="0"/>
        <w:jc w:val="both"/>
        <w:rPr>
          <w:rFonts w:ascii="Calibri" w:hAnsi="Calibri" w:cs="Calibri"/>
          <w:b/>
          <w:szCs w:val="22"/>
        </w:rPr>
      </w:pPr>
      <w:r w:rsidRPr="00F565C6">
        <w:rPr>
          <w:rFonts w:ascii="Calibri" w:hAnsi="Calibri" w:cs="Calibri"/>
          <w:b/>
          <w:szCs w:val="22"/>
        </w:rPr>
        <w:t>Requirement</w:t>
      </w:r>
      <w:r w:rsidR="00E6214F">
        <w:rPr>
          <w:rFonts w:ascii="Calibri" w:hAnsi="Calibri" w:cs="Calibri"/>
          <w:b/>
          <w:szCs w:val="22"/>
        </w:rPr>
        <w:t xml:space="preserve">s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31687B" w:rsidRPr="00F565C6" w14:paraId="2F446525" w14:textId="77777777" w:rsidTr="00F21E8D">
        <w:tc>
          <w:tcPr>
            <w:tcW w:w="2835" w:type="dxa"/>
            <w:vMerge w:val="restart"/>
            <w:shd w:val="clear" w:color="auto" w:fill="D9DDE4" w:themeFill="text2" w:themeFillTint="33"/>
          </w:tcPr>
          <w:p w14:paraId="3EC8F491" w14:textId="7578CF93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</w:rPr>
            </w:pPr>
            <w:r w:rsidRPr="00F565C6">
              <w:rPr>
                <w:rFonts w:ascii="Calibri" w:hAnsi="Calibri" w:cs="Calibri"/>
                <w:b/>
              </w:rPr>
              <w:t xml:space="preserve">Preparedness before </w:t>
            </w:r>
            <w:r w:rsidR="001D0973">
              <w:rPr>
                <w:rFonts w:ascii="Calibri" w:hAnsi="Calibri" w:cs="Calibri"/>
                <w:b/>
              </w:rPr>
              <w:t>Orientation</w:t>
            </w:r>
            <w:r w:rsidRPr="00F565C6">
              <w:rPr>
                <w:rFonts w:ascii="Calibri" w:hAnsi="Calibri" w:cs="Calibri"/>
                <w:b/>
              </w:rPr>
              <w:t xml:space="preserve"> </w:t>
            </w:r>
          </w:p>
          <w:p w14:paraId="3E5B404F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379" w:type="dxa"/>
            <w:shd w:val="clear" w:color="auto" w:fill="FAD0E4" w:themeFill="accent2" w:themeFillTint="33"/>
          </w:tcPr>
          <w:p w14:paraId="4DBEE42D" w14:textId="08E84ECC" w:rsidR="0031687B" w:rsidRPr="00E6214F" w:rsidRDefault="0031687B" w:rsidP="005A77EA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Finalization of participating</w:t>
            </w:r>
            <w:r w:rsidR="00F61BFD">
              <w:rPr>
                <w:rFonts w:ascii="Calibri" w:hAnsi="Calibri" w:cs="Calibri"/>
                <w:i/>
                <w:iCs/>
                <w:color w:val="000000" w:themeColor="text1"/>
              </w:rPr>
              <w:t xml:space="preserve"> members</w:t>
            </w:r>
            <w:r w:rsidR="005A77EA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and informing them timely regarding the </w:t>
            </w:r>
            <w:r w:rsidR="001D0973">
              <w:rPr>
                <w:rFonts w:ascii="Calibri" w:hAnsi="Calibri" w:cs="Calibri"/>
                <w:i/>
                <w:iCs/>
                <w:color w:val="000000" w:themeColor="text1"/>
              </w:rPr>
              <w:t>orientation</w:t>
            </w:r>
          </w:p>
        </w:tc>
      </w:tr>
      <w:tr w:rsidR="0031687B" w:rsidRPr="00F565C6" w14:paraId="6C93658D" w14:textId="77777777" w:rsidTr="00F21E8D">
        <w:tc>
          <w:tcPr>
            <w:tcW w:w="2835" w:type="dxa"/>
            <w:vMerge/>
            <w:shd w:val="clear" w:color="auto" w:fill="D9DDE4" w:themeFill="text2" w:themeFillTint="33"/>
          </w:tcPr>
          <w:p w14:paraId="6DE90B43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79" w:type="dxa"/>
            <w:shd w:val="clear" w:color="auto" w:fill="FAD0E4" w:themeFill="accent2" w:themeFillTint="33"/>
          </w:tcPr>
          <w:p w14:paraId="20620CD7" w14:textId="6CFD76F3" w:rsidR="0031687B" w:rsidRPr="00E6214F" w:rsidRDefault="0031687B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Finali</w:t>
            </w:r>
            <w:r w:rsidR="004F2218">
              <w:rPr>
                <w:rFonts w:ascii="Calibri" w:hAnsi="Calibri" w:cs="Calibri"/>
                <w:i/>
                <w:iCs/>
                <w:color w:val="000000" w:themeColor="text1"/>
              </w:rPr>
              <w:t>z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ation of dates, venue and arrangement for logistics by the organizer</w:t>
            </w:r>
          </w:p>
        </w:tc>
      </w:tr>
      <w:tr w:rsidR="0031687B" w:rsidRPr="00F565C6" w14:paraId="280C1A6F" w14:textId="77777777" w:rsidTr="00F21E8D">
        <w:tc>
          <w:tcPr>
            <w:tcW w:w="2835" w:type="dxa"/>
            <w:vMerge/>
            <w:shd w:val="clear" w:color="auto" w:fill="D9DDE4" w:themeFill="text2" w:themeFillTint="33"/>
          </w:tcPr>
          <w:p w14:paraId="6DABBD11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79" w:type="dxa"/>
            <w:shd w:val="clear" w:color="auto" w:fill="FAD0E4" w:themeFill="accent2" w:themeFillTint="33"/>
          </w:tcPr>
          <w:p w14:paraId="70813646" w14:textId="1AEBDA72" w:rsidR="0031687B" w:rsidRPr="00E6214F" w:rsidRDefault="0031687B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Plan for</w:t>
            </w:r>
            <w:r w:rsid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proofErr w:type="gramStart"/>
            <w:r w:rsidR="00E6214F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the 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arrangement</w:t>
            </w:r>
            <w:proofErr w:type="gramEnd"/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of </w:t>
            </w:r>
            <w:r w:rsidR="001D0973">
              <w:rPr>
                <w:rFonts w:ascii="Calibri" w:hAnsi="Calibri" w:cs="Calibri"/>
                <w:i/>
                <w:iCs/>
                <w:color w:val="000000" w:themeColor="text1"/>
              </w:rPr>
              <w:t>orientation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materials and </w:t>
            </w:r>
            <w:r w:rsidR="001D0973">
              <w:rPr>
                <w:rFonts w:ascii="Calibri" w:hAnsi="Calibri" w:cs="Calibri"/>
                <w:i/>
                <w:iCs/>
                <w:color w:val="000000" w:themeColor="text1"/>
              </w:rPr>
              <w:t>facilitator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s</w:t>
            </w:r>
          </w:p>
        </w:tc>
      </w:tr>
      <w:tr w:rsidR="0031687B" w:rsidRPr="00F565C6" w14:paraId="7C523BE7" w14:textId="77777777" w:rsidTr="00F21E8D">
        <w:tc>
          <w:tcPr>
            <w:tcW w:w="2835" w:type="dxa"/>
            <w:vMerge w:val="restart"/>
            <w:shd w:val="clear" w:color="auto" w:fill="D9DDE4" w:themeFill="text2" w:themeFillTint="33"/>
          </w:tcPr>
          <w:p w14:paraId="735EE9AA" w14:textId="4E79B8D4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</w:rPr>
            </w:pPr>
            <w:r w:rsidRPr="00F565C6">
              <w:rPr>
                <w:rFonts w:ascii="Calibri" w:hAnsi="Calibri" w:cs="Calibri"/>
                <w:b/>
              </w:rPr>
              <w:t xml:space="preserve">During </w:t>
            </w:r>
            <w:r w:rsidR="001D0973">
              <w:rPr>
                <w:rFonts w:ascii="Calibri" w:hAnsi="Calibri" w:cs="Calibri"/>
                <w:b/>
              </w:rPr>
              <w:t>Orientation</w:t>
            </w:r>
            <w:r w:rsidRPr="00F565C6">
              <w:rPr>
                <w:rFonts w:ascii="Calibri" w:hAnsi="Calibri" w:cs="Calibri"/>
                <w:b/>
              </w:rPr>
              <w:t>:</w:t>
            </w:r>
          </w:p>
          <w:p w14:paraId="1B371AB1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</w:rPr>
            </w:pPr>
          </w:p>
          <w:p w14:paraId="2C07BC90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</w:rPr>
            </w:pPr>
            <w:r w:rsidRPr="00F565C6">
              <w:rPr>
                <w:rFonts w:ascii="Calibri" w:hAnsi="Calibri" w:cs="Calibri"/>
                <w:b/>
              </w:rPr>
              <w:t xml:space="preserve">Logistics and materials required </w:t>
            </w:r>
          </w:p>
          <w:p w14:paraId="3FD9A5FF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79" w:type="dxa"/>
            <w:shd w:val="clear" w:color="auto" w:fill="FAD0E4" w:themeFill="accent2" w:themeFillTint="33"/>
          </w:tcPr>
          <w:p w14:paraId="3E1A798D" w14:textId="5E994633" w:rsidR="0031687B" w:rsidRPr="00E6214F" w:rsidRDefault="001D0973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</w:rPr>
              <w:t>Orientation</w:t>
            </w:r>
            <w:r w:rsidR="0031687B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hall/place with </w:t>
            </w:r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capacity to accommodate up to </w:t>
            </w:r>
            <w:r w:rsidR="00F61BFD">
              <w:rPr>
                <w:rFonts w:ascii="Calibri" w:hAnsi="Calibri" w:cs="Calibri"/>
                <w:i/>
                <w:iCs/>
                <w:color w:val="000000" w:themeColor="text1"/>
              </w:rPr>
              <w:t xml:space="preserve">50-60 </w:t>
            </w:r>
            <w:r w:rsidR="0031687B" w:rsidRPr="00E6214F">
              <w:rPr>
                <w:rFonts w:ascii="Calibri" w:hAnsi="Calibri" w:cs="Calibri"/>
                <w:i/>
                <w:iCs/>
                <w:color w:val="000000" w:themeColor="text1"/>
              </w:rPr>
              <w:t>persons.</w:t>
            </w:r>
          </w:p>
          <w:p w14:paraId="1BC1FEA2" w14:textId="55A88C48" w:rsidR="00E6214F" w:rsidRPr="00E6214F" w:rsidRDefault="00E6214F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  <w:tr w:rsidR="0031687B" w:rsidRPr="00F565C6" w14:paraId="38B28139" w14:textId="77777777" w:rsidTr="00F21E8D">
        <w:tc>
          <w:tcPr>
            <w:tcW w:w="2835" w:type="dxa"/>
            <w:vMerge/>
            <w:shd w:val="clear" w:color="auto" w:fill="D9DDE4" w:themeFill="text2" w:themeFillTint="33"/>
          </w:tcPr>
          <w:p w14:paraId="79D10FD1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6379" w:type="dxa"/>
            <w:shd w:val="clear" w:color="auto" w:fill="FAD0E4" w:themeFill="accent2" w:themeFillTint="33"/>
          </w:tcPr>
          <w:p w14:paraId="6458AB5A" w14:textId="285D2042" w:rsidR="0031687B" w:rsidRPr="00E6214F" w:rsidRDefault="0031687B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As this would be a residential </w:t>
            </w:r>
            <w:r w:rsidR="001D0973">
              <w:rPr>
                <w:rFonts w:ascii="Calibri" w:hAnsi="Calibri" w:cs="Calibri"/>
                <w:i/>
                <w:iCs/>
                <w:color w:val="000000" w:themeColor="text1"/>
              </w:rPr>
              <w:t>orientation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, proper accommodation </w:t>
            </w:r>
            <w:proofErr w:type="gramStart"/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for</w:t>
            </w:r>
            <w:r w:rsidR="00E6214F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a 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comfortable</w:t>
            </w:r>
            <w:proofErr w:type="gramEnd"/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night stay should be arranged by the organizer</w:t>
            </w:r>
          </w:p>
        </w:tc>
      </w:tr>
      <w:tr w:rsidR="0031687B" w:rsidRPr="00F565C6" w14:paraId="2BE86EE9" w14:textId="77777777" w:rsidTr="00F21E8D">
        <w:tc>
          <w:tcPr>
            <w:tcW w:w="2835" w:type="dxa"/>
            <w:vMerge/>
            <w:shd w:val="clear" w:color="auto" w:fill="D9DDE4" w:themeFill="text2" w:themeFillTint="33"/>
          </w:tcPr>
          <w:p w14:paraId="33144645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79" w:type="dxa"/>
            <w:shd w:val="clear" w:color="auto" w:fill="FAD0E4" w:themeFill="accent2" w:themeFillTint="33"/>
          </w:tcPr>
          <w:p w14:paraId="2BD88163" w14:textId="210D7133" w:rsidR="0031687B" w:rsidRPr="00E6214F" w:rsidRDefault="0031687B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Food arrangement for participants and resource persons at the </w:t>
            </w:r>
            <w:r w:rsidR="001D0973">
              <w:rPr>
                <w:rFonts w:ascii="Calibri" w:hAnsi="Calibri" w:cs="Calibri"/>
                <w:i/>
                <w:iCs/>
                <w:color w:val="000000" w:themeColor="text1"/>
              </w:rPr>
              <w:t>orientation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venue. Sitting arrangement (mat)</w:t>
            </w:r>
            <w:r w:rsidR="005A77EA" w:rsidRPr="00E6214F">
              <w:rPr>
                <w:rFonts w:ascii="Calibri" w:hAnsi="Calibri" w:cs="Calibri"/>
                <w:i/>
                <w:iCs/>
                <w:color w:val="000000" w:themeColor="text1"/>
              </w:rPr>
              <w:t>/</w:t>
            </w:r>
            <w:proofErr w:type="gramStart"/>
            <w:r w:rsidR="005A77EA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chair 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,</w:t>
            </w:r>
            <w:proofErr w:type="gramEnd"/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water, light arrangement, etc. is to be ensured</w:t>
            </w:r>
          </w:p>
        </w:tc>
      </w:tr>
      <w:tr w:rsidR="0031687B" w:rsidRPr="00F565C6" w14:paraId="7191EAB8" w14:textId="77777777" w:rsidTr="00F21E8D">
        <w:tc>
          <w:tcPr>
            <w:tcW w:w="2835" w:type="dxa"/>
            <w:vMerge/>
            <w:shd w:val="clear" w:color="auto" w:fill="D9DDE4" w:themeFill="text2" w:themeFillTint="33"/>
          </w:tcPr>
          <w:p w14:paraId="0EF3A01D" w14:textId="777777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79" w:type="dxa"/>
            <w:shd w:val="clear" w:color="auto" w:fill="FAD0E4" w:themeFill="accent2" w:themeFillTint="33"/>
          </w:tcPr>
          <w:p w14:paraId="259B3306" w14:textId="27B7AF4D" w:rsidR="0031687B" w:rsidRDefault="0031687B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Sta</w:t>
            </w:r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tionery items </w:t>
            </w:r>
            <w:proofErr w:type="spellStart"/>
            <w:proofErr w:type="gramStart"/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>viz.</w:t>
            </w:r>
            <w:r w:rsidR="00E6214F" w:rsidRPr="00E6214F">
              <w:rPr>
                <w:rFonts w:ascii="Calibri" w:hAnsi="Calibri" w:cs="Calibri"/>
                <w:i/>
                <w:iCs/>
                <w:color w:val="000000" w:themeColor="text1"/>
              </w:rPr>
              <w:t>Noteboo</w:t>
            </w:r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>k</w:t>
            </w:r>
            <w:proofErr w:type="spellEnd"/>
            <w:proofErr w:type="gramEnd"/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(0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>pc), pen (</w:t>
            </w:r>
            <w:r w:rsidR="00F61BFD">
              <w:rPr>
                <w:rFonts w:ascii="Calibri" w:hAnsi="Calibri" w:cs="Calibri"/>
                <w:i/>
                <w:iCs/>
                <w:color w:val="000000" w:themeColor="text1"/>
              </w:rPr>
              <w:t>6</w:t>
            </w:r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>0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pc), cha</w:t>
            </w:r>
            <w:r w:rsidR="00FE42A7" w:rsidRPr="00E6214F">
              <w:rPr>
                <w:rFonts w:ascii="Calibri" w:hAnsi="Calibri" w:cs="Calibri"/>
                <w:i/>
                <w:iCs/>
                <w:color w:val="000000" w:themeColor="text1"/>
              </w:rPr>
              <w:t>rt paper (20 pc), bold marker (6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pc in four different colours), white board and white board marker-, </w:t>
            </w:r>
            <w:proofErr w:type="spellStart"/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projecto</w:t>
            </w:r>
            <w:proofErr w:type="spellEnd"/>
            <w:r w:rsidR="00F61BFD">
              <w:rPr>
                <w:rFonts w:ascii="Calibri" w:hAnsi="Calibri" w:cs="Calibri"/>
                <w:i/>
                <w:iCs/>
                <w:color w:val="000000" w:themeColor="text1"/>
              </w:rPr>
              <w:t xml:space="preserve">/ TV set 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-</w:t>
            </w:r>
            <w:r w:rsidR="00F61BFD">
              <w:rPr>
                <w:rFonts w:ascii="Calibri" w:hAnsi="Calibri" w:cs="Calibri"/>
                <w:i/>
                <w:iCs/>
                <w:color w:val="000000" w:themeColor="text1"/>
              </w:rPr>
              <w:t>2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>,</w:t>
            </w:r>
            <w:r w:rsidR="00F61BFD">
              <w:rPr>
                <w:rFonts w:ascii="Calibri" w:hAnsi="Calibri" w:cs="Calibri"/>
                <w:i/>
                <w:iCs/>
                <w:color w:val="000000" w:themeColor="text1"/>
              </w:rPr>
              <w:t xml:space="preserve"> sound system with 2-3 wireless mikes,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laptop-1, flashcard, tape, scissor, </w:t>
            </w:r>
            <w:r w:rsidR="001D0973">
              <w:rPr>
                <w:rFonts w:ascii="Calibri" w:hAnsi="Calibri" w:cs="Calibri"/>
                <w:i/>
                <w:iCs/>
                <w:color w:val="000000" w:themeColor="text1"/>
              </w:rPr>
              <w:t>orientation</w:t>
            </w:r>
            <w:r w:rsidRPr="00E6214F">
              <w:rPr>
                <w:rFonts w:ascii="Calibri" w:hAnsi="Calibri" w:cs="Calibri"/>
                <w:i/>
                <w:iCs/>
                <w:color w:val="000000" w:themeColor="text1"/>
              </w:rPr>
              <w:t xml:space="preserve"> attendance register, etc.</w:t>
            </w:r>
          </w:p>
          <w:p w14:paraId="3352263E" w14:textId="6BE954F8" w:rsidR="00F61BFD" w:rsidRPr="00E6214F" w:rsidRDefault="00F61BFD" w:rsidP="00F21E8D">
            <w:pPr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</w:rPr>
              <w:t xml:space="preserve">FPC flayers, NABARD FPC </w:t>
            </w:r>
            <w:r w:rsidR="001D0973">
              <w:rPr>
                <w:rFonts w:ascii="Calibri" w:hAnsi="Calibri" w:cs="Calibri"/>
                <w:i/>
                <w:iCs/>
                <w:color w:val="000000" w:themeColor="text1"/>
              </w:rPr>
              <w:t>orientation</w:t>
            </w:r>
            <w:r>
              <w:rPr>
                <w:rFonts w:ascii="Calibri" w:hAnsi="Calibri" w:cs="Calibri"/>
                <w:i/>
                <w:iCs/>
                <w:color w:val="000000" w:themeColor="text1"/>
              </w:rPr>
              <w:t xml:space="preserve"> movie</w:t>
            </w:r>
          </w:p>
        </w:tc>
      </w:tr>
      <w:tr w:rsidR="0031687B" w:rsidRPr="00F565C6" w14:paraId="619EAABC" w14:textId="77777777" w:rsidTr="00F21E8D">
        <w:tc>
          <w:tcPr>
            <w:tcW w:w="2835" w:type="dxa"/>
            <w:shd w:val="clear" w:color="auto" w:fill="D9DDE4" w:themeFill="text2" w:themeFillTint="33"/>
          </w:tcPr>
          <w:p w14:paraId="05E678A7" w14:textId="141E3577" w:rsidR="0031687B" w:rsidRPr="00F565C6" w:rsidRDefault="0031687B" w:rsidP="00F21E8D">
            <w:pPr>
              <w:jc w:val="both"/>
              <w:rPr>
                <w:rFonts w:ascii="Calibri" w:hAnsi="Calibri" w:cs="Calibri"/>
                <w:b/>
              </w:rPr>
            </w:pPr>
            <w:r w:rsidRPr="00F565C6">
              <w:rPr>
                <w:rFonts w:ascii="Calibri" w:eastAsia="Times New Roman" w:hAnsi="Calibri" w:cs="Calibri"/>
                <w:b/>
                <w:color w:val="000000"/>
              </w:rPr>
              <w:t>Post-</w:t>
            </w:r>
            <w:r w:rsidR="001D0973">
              <w:rPr>
                <w:rFonts w:ascii="Calibri" w:eastAsia="Times New Roman" w:hAnsi="Calibri" w:cs="Calibri"/>
                <w:b/>
                <w:color w:val="000000"/>
              </w:rPr>
              <w:t>orientation</w:t>
            </w:r>
          </w:p>
        </w:tc>
        <w:tc>
          <w:tcPr>
            <w:tcW w:w="6379" w:type="dxa"/>
            <w:shd w:val="clear" w:color="auto" w:fill="FAD0E4" w:themeFill="accent2" w:themeFillTint="33"/>
          </w:tcPr>
          <w:p w14:paraId="75AF500B" w14:textId="6A7C26FE" w:rsidR="0031687B" w:rsidRPr="00F565C6" w:rsidRDefault="00F61BFD" w:rsidP="005A77E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fix the 1</w:t>
            </w:r>
            <w:r w:rsidRPr="00F61BFD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informal Board meeting with 5 directors and 5 </w:t>
            </w:r>
            <w:proofErr w:type="spellStart"/>
            <w:r>
              <w:rPr>
                <w:rFonts w:ascii="Calibri" w:hAnsi="Calibri" w:cs="Calibri"/>
              </w:rPr>
              <w:t>promters</w:t>
            </w:r>
            <w:proofErr w:type="spellEnd"/>
            <w:r>
              <w:rPr>
                <w:rFonts w:ascii="Calibri" w:hAnsi="Calibri" w:cs="Calibri"/>
              </w:rPr>
              <w:t xml:space="preserve"> with all required KYC documents </w:t>
            </w:r>
          </w:p>
        </w:tc>
      </w:tr>
    </w:tbl>
    <w:p w14:paraId="1F08C823" w14:textId="77777777" w:rsidR="0031687B" w:rsidRPr="00F565C6" w:rsidRDefault="0031687B" w:rsidP="0031687B">
      <w:pPr>
        <w:spacing w:after="0"/>
        <w:jc w:val="both"/>
        <w:rPr>
          <w:rFonts w:ascii="Calibri" w:hAnsi="Calibri" w:cs="Calibri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1687B" w:rsidRPr="00F565C6" w14:paraId="47EB655A" w14:textId="77777777" w:rsidTr="00F21E8D">
        <w:tc>
          <w:tcPr>
            <w:tcW w:w="9214" w:type="dxa"/>
          </w:tcPr>
          <w:p w14:paraId="2EF2B863" w14:textId="169FE721" w:rsidR="0031687B" w:rsidRPr="00F565C6" w:rsidRDefault="001D0973" w:rsidP="00F21E8D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M</w:t>
            </w:r>
            <w:r w:rsidR="0031687B" w:rsidRPr="00F565C6">
              <w:rPr>
                <w:rFonts w:ascii="Calibri" w:hAnsi="Calibri" w:cs="Calibri"/>
                <w:b/>
                <w:bCs/>
                <w:szCs w:val="22"/>
              </w:rPr>
              <w:t>ethodologies:</w:t>
            </w:r>
            <w:r w:rsidR="0031687B" w:rsidRPr="00F565C6">
              <w:rPr>
                <w:rFonts w:ascii="Calibri" w:hAnsi="Calibri" w:cs="Calibri"/>
                <w:szCs w:val="22"/>
              </w:rPr>
              <w:t xml:space="preserve"> Subgroup Activity (SGA), Open Discussion, Lecture Session, </w:t>
            </w:r>
          </w:p>
          <w:p w14:paraId="3098875B" w14:textId="2C9C1C9F" w:rsidR="0031687B" w:rsidRPr="00F565C6" w:rsidRDefault="001D0973" w:rsidP="00F21E8D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T</w:t>
            </w:r>
            <w:r w:rsidR="0031687B" w:rsidRPr="00F565C6">
              <w:rPr>
                <w:rFonts w:ascii="Calibri" w:hAnsi="Calibri" w:cs="Calibri"/>
                <w:b/>
                <w:szCs w:val="22"/>
              </w:rPr>
              <w:t>ools:</w:t>
            </w:r>
            <w:r w:rsidR="0031687B" w:rsidRPr="00F565C6">
              <w:rPr>
                <w:rFonts w:ascii="Calibri" w:hAnsi="Calibri" w:cs="Calibri"/>
                <w:szCs w:val="22"/>
              </w:rPr>
              <w:t xml:space="preserve"> Games, PPT, Flip charts, Videos, Movies, etc.</w:t>
            </w:r>
          </w:p>
          <w:p w14:paraId="668D7C48" w14:textId="02196BD2" w:rsidR="0031687B" w:rsidRPr="00F565C6" w:rsidRDefault="0031687B" w:rsidP="00F21E8D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F565C6">
              <w:rPr>
                <w:rFonts w:ascii="Calibri" w:hAnsi="Calibri" w:cs="Calibri"/>
                <w:b/>
                <w:bCs/>
                <w:szCs w:val="22"/>
              </w:rPr>
              <w:t>Duration:</w:t>
            </w:r>
            <w:r w:rsidR="00E6214F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513E08">
              <w:rPr>
                <w:rFonts w:ascii="Calibri" w:hAnsi="Calibri" w:cs="Calibri"/>
                <w:b/>
                <w:bCs/>
                <w:szCs w:val="22"/>
              </w:rPr>
              <w:t>2</w:t>
            </w:r>
            <w:r w:rsidRPr="00F565C6">
              <w:rPr>
                <w:rFonts w:ascii="Calibri" w:hAnsi="Calibri" w:cs="Calibri"/>
                <w:szCs w:val="22"/>
              </w:rPr>
              <w:t xml:space="preserve"> day</w:t>
            </w:r>
          </w:p>
          <w:p w14:paraId="5CE5C845" w14:textId="77777777" w:rsidR="0031687B" w:rsidRPr="00F565C6" w:rsidRDefault="0031687B" w:rsidP="00F21E8D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F565C6">
              <w:rPr>
                <w:rFonts w:ascii="Calibri" w:hAnsi="Calibri" w:cs="Calibri"/>
                <w:b/>
                <w:bCs/>
                <w:szCs w:val="22"/>
              </w:rPr>
              <w:t>Materials Required:</w:t>
            </w:r>
            <w:r w:rsidRPr="00F565C6">
              <w:rPr>
                <w:rFonts w:ascii="Calibri" w:hAnsi="Calibri" w:cs="Calibri"/>
                <w:szCs w:val="22"/>
              </w:rPr>
              <w:t xml:space="preserve"> As mentioned above  </w:t>
            </w:r>
          </w:p>
          <w:p w14:paraId="7640F167" w14:textId="3F8CC184" w:rsidR="0031687B" w:rsidRPr="00F565C6" w:rsidRDefault="0031687B" w:rsidP="00F21E8D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F565C6">
              <w:rPr>
                <w:rFonts w:ascii="Calibri" w:hAnsi="Calibri" w:cs="Calibri"/>
                <w:b/>
                <w:bCs/>
                <w:szCs w:val="22"/>
              </w:rPr>
              <w:t xml:space="preserve">Number of </w:t>
            </w:r>
            <w:r w:rsidR="001D0973">
              <w:rPr>
                <w:rFonts w:ascii="Calibri" w:hAnsi="Calibri" w:cs="Calibri"/>
                <w:b/>
                <w:bCs/>
                <w:szCs w:val="22"/>
              </w:rPr>
              <w:t>Facilitator</w:t>
            </w:r>
            <w:r w:rsidRPr="00F565C6">
              <w:rPr>
                <w:rFonts w:ascii="Calibri" w:hAnsi="Calibri" w:cs="Calibri"/>
                <w:b/>
                <w:bCs/>
                <w:szCs w:val="22"/>
              </w:rPr>
              <w:t>s:</w:t>
            </w:r>
            <w:r w:rsidRPr="00F565C6">
              <w:rPr>
                <w:rFonts w:ascii="Calibri" w:hAnsi="Calibri" w:cs="Calibri"/>
                <w:szCs w:val="22"/>
              </w:rPr>
              <w:t xml:space="preserve"> </w:t>
            </w:r>
            <w:r w:rsidR="00513E08">
              <w:rPr>
                <w:rFonts w:ascii="Calibri" w:hAnsi="Calibri" w:cs="Calibri"/>
                <w:szCs w:val="22"/>
              </w:rPr>
              <w:t>4</w:t>
            </w:r>
          </w:p>
          <w:p w14:paraId="347A03AA" w14:textId="6A68C879" w:rsidR="0031687B" w:rsidRPr="00F565C6" w:rsidRDefault="0031687B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b/>
                <w:bCs/>
                <w:szCs w:val="22"/>
              </w:rPr>
              <w:t xml:space="preserve">Number of Participants: </w:t>
            </w:r>
            <w:r w:rsidR="00513E08">
              <w:rPr>
                <w:rFonts w:ascii="Calibri" w:hAnsi="Calibri" w:cs="Calibri"/>
                <w:b/>
                <w:bCs/>
                <w:szCs w:val="22"/>
              </w:rPr>
              <w:t>50</w:t>
            </w:r>
            <w:r w:rsidRPr="00F565C6">
              <w:rPr>
                <w:rFonts w:ascii="Calibri" w:hAnsi="Calibri" w:cs="Calibri"/>
                <w:szCs w:val="22"/>
              </w:rPr>
              <w:t xml:space="preserve"> to</w:t>
            </w:r>
            <w:r w:rsidR="00513E08">
              <w:rPr>
                <w:rFonts w:ascii="Calibri" w:hAnsi="Calibri" w:cs="Calibri"/>
                <w:szCs w:val="22"/>
              </w:rPr>
              <w:t xml:space="preserve"> 60</w:t>
            </w:r>
          </w:p>
        </w:tc>
      </w:tr>
    </w:tbl>
    <w:p w14:paraId="2C9C0A4F" w14:textId="77777777" w:rsidR="0031687B" w:rsidRPr="00F565C6" w:rsidRDefault="0031687B" w:rsidP="0031687B">
      <w:pPr>
        <w:spacing w:after="0"/>
        <w:jc w:val="both"/>
        <w:rPr>
          <w:rFonts w:ascii="Calibri" w:hAnsi="Calibri" w:cs="Calibri"/>
        </w:rPr>
      </w:pPr>
    </w:p>
    <w:tbl>
      <w:tblPr>
        <w:tblStyle w:val="LightShading2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31687B" w:rsidRPr="00717151" w14:paraId="6CACA42D" w14:textId="77777777" w:rsidTr="00F21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79443FA7" w14:textId="7FB54DCC" w:rsidR="0031687B" w:rsidRDefault="0031687B" w:rsidP="00F21E8D">
            <w:pPr>
              <w:jc w:val="both"/>
              <w:rPr>
                <w:rFonts w:ascii="Calibri" w:hAnsi="Calibri" w:cs="Calibri"/>
                <w:bCs w:val="0"/>
              </w:rPr>
            </w:pPr>
            <w:r w:rsidRPr="00717151">
              <w:rPr>
                <w:rFonts w:ascii="Calibri" w:hAnsi="Calibri" w:cs="Calibri"/>
                <w:b w:val="0"/>
              </w:rPr>
              <w:t xml:space="preserve">Following areas are to be </w:t>
            </w:r>
            <w:proofErr w:type="gramStart"/>
            <w:r w:rsidRPr="00717151">
              <w:rPr>
                <w:rFonts w:ascii="Calibri" w:hAnsi="Calibri" w:cs="Calibri"/>
                <w:b w:val="0"/>
              </w:rPr>
              <w:t>taken into account</w:t>
            </w:r>
            <w:proofErr w:type="gramEnd"/>
            <w:r w:rsidRPr="00717151">
              <w:rPr>
                <w:rFonts w:ascii="Calibri" w:hAnsi="Calibri" w:cs="Calibri"/>
                <w:b w:val="0"/>
              </w:rPr>
              <w:t xml:space="preserve"> by the organizers during t</w:t>
            </w:r>
            <w:r w:rsidR="001D0973">
              <w:rPr>
                <w:rFonts w:ascii="Calibri" w:hAnsi="Calibri" w:cs="Calibri"/>
                <w:b w:val="0"/>
              </w:rPr>
              <w:t xml:space="preserve">he </w:t>
            </w:r>
            <w:r w:rsidRPr="00717151">
              <w:rPr>
                <w:rFonts w:ascii="Calibri" w:hAnsi="Calibri" w:cs="Calibri"/>
                <w:b w:val="0"/>
              </w:rPr>
              <w:t>sessions:</w:t>
            </w:r>
            <w:r w:rsidR="00E6214F">
              <w:rPr>
                <w:rFonts w:ascii="Calibri" w:hAnsi="Calibri" w:cs="Calibri"/>
                <w:b w:val="0"/>
              </w:rPr>
              <w:t xml:space="preserve"> </w:t>
            </w:r>
          </w:p>
          <w:p w14:paraId="6FE0B62A" w14:textId="77777777" w:rsidR="00E6214F" w:rsidRPr="00717151" w:rsidRDefault="00E6214F" w:rsidP="00F21E8D">
            <w:pPr>
              <w:jc w:val="both"/>
              <w:rPr>
                <w:rFonts w:ascii="Calibri" w:hAnsi="Calibri" w:cs="Calibri"/>
                <w:b w:val="0"/>
              </w:rPr>
            </w:pPr>
          </w:p>
          <w:p w14:paraId="4A4AEA65" w14:textId="034563AD" w:rsidR="0031687B" w:rsidRPr="00E6214F" w:rsidRDefault="0031687B" w:rsidP="0078158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 w:val="0"/>
                <w:i/>
                <w:iCs/>
              </w:rPr>
            </w:pPr>
            <w:r w:rsidRPr="00E6214F">
              <w:rPr>
                <w:rFonts w:ascii="Calibri" w:hAnsi="Calibri" w:cs="Calibri"/>
                <w:b w:val="0"/>
                <w:i/>
                <w:iCs/>
              </w:rPr>
              <w:lastRenderedPageBreak/>
              <w:t xml:space="preserve">In each </w:t>
            </w:r>
            <w:r w:rsidR="00E6214F">
              <w:rPr>
                <w:rFonts w:ascii="Calibri" w:hAnsi="Calibri" w:cs="Calibri"/>
                <w:b w:val="0"/>
                <w:i/>
                <w:iCs/>
              </w:rPr>
              <w:t>course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 before starting the new content, the </w:t>
            </w:r>
            <w:proofErr w:type="gramStart"/>
            <w:r w:rsidR="001D0973">
              <w:rPr>
                <w:rFonts w:ascii="Calibri" w:hAnsi="Calibri" w:cs="Calibri"/>
                <w:b w:val="0"/>
                <w:i/>
                <w:iCs/>
              </w:rPr>
              <w:t>facilitator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  would</w:t>
            </w:r>
            <w:proofErr w:type="gramEnd"/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 begin with asking whether there is still any doubt on the previous sessions   </w:t>
            </w:r>
          </w:p>
          <w:p w14:paraId="370F00EE" w14:textId="7FA38A0C" w:rsidR="0031687B" w:rsidRPr="00E6214F" w:rsidRDefault="0031687B" w:rsidP="007815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 w:val="0"/>
                <w:i/>
                <w:iCs/>
              </w:rPr>
            </w:pP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The </w:t>
            </w:r>
            <w:r w:rsidR="001D0973">
              <w:rPr>
                <w:rFonts w:ascii="Calibri" w:hAnsi="Calibri" w:cs="Calibri"/>
                <w:b w:val="0"/>
                <w:i/>
                <w:iCs/>
              </w:rPr>
              <w:t>facilitator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s should have eye contact with all the </w:t>
            </w:r>
            <w:r w:rsidR="001D0973">
              <w:rPr>
                <w:rFonts w:ascii="Calibri" w:hAnsi="Calibri" w:cs="Calibri"/>
                <w:b w:val="0"/>
                <w:i/>
                <w:iCs/>
              </w:rPr>
              <w:t>participants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 and observe response</w:t>
            </w:r>
            <w:r w:rsidR="00E6214F" w:rsidRPr="00E6214F">
              <w:rPr>
                <w:rFonts w:ascii="Calibri" w:hAnsi="Calibri" w:cs="Calibri"/>
                <w:b w:val="0"/>
                <w:i/>
                <w:iCs/>
              </w:rPr>
              <w:t>s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 before moving to the new </w:t>
            </w:r>
            <w:r w:rsidR="001D0973">
              <w:rPr>
                <w:rFonts w:ascii="Calibri" w:hAnsi="Calibri" w:cs="Calibri"/>
                <w:b w:val="0"/>
                <w:i/>
                <w:iCs/>
              </w:rPr>
              <w:t>topic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.  </w:t>
            </w:r>
          </w:p>
          <w:p w14:paraId="55A374F0" w14:textId="7D1D764F" w:rsidR="0031687B" w:rsidRPr="00E6214F" w:rsidRDefault="0031687B" w:rsidP="007815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 w:val="0"/>
                <w:i/>
                <w:iCs/>
              </w:rPr>
            </w:pP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The </w:t>
            </w:r>
            <w:r w:rsidR="001D0973">
              <w:rPr>
                <w:rFonts w:ascii="Calibri" w:hAnsi="Calibri" w:cs="Calibri"/>
                <w:b w:val="0"/>
                <w:i/>
                <w:iCs/>
              </w:rPr>
              <w:t>facilitator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s should encourage the participants to speak in their local language as per their convenience.  </w:t>
            </w:r>
          </w:p>
          <w:p w14:paraId="7ACA0A27" w14:textId="5D44F362" w:rsidR="0031687B" w:rsidRPr="00E6214F" w:rsidRDefault="0031687B" w:rsidP="007815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b w:val="0"/>
                <w:i/>
                <w:iCs/>
              </w:rPr>
            </w:pP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SGA discussion should be well facilitated and be given adequate time. Flexibility on time management should be considered as per the </w:t>
            </w:r>
            <w:r w:rsidR="001D0973">
              <w:rPr>
                <w:rFonts w:ascii="Calibri" w:hAnsi="Calibri" w:cs="Calibri"/>
                <w:b w:val="0"/>
                <w:i/>
                <w:iCs/>
              </w:rPr>
              <w:t>participants</w:t>
            </w:r>
            <w:r w:rsidR="004F2218">
              <w:rPr>
                <w:rFonts w:ascii="Calibri" w:hAnsi="Calibri" w:cs="Calibri"/>
                <w:b w:val="0"/>
                <w:i/>
                <w:iCs/>
              </w:rPr>
              <w:t>'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 interest</w:t>
            </w:r>
            <w:r w:rsidR="00E6214F">
              <w:rPr>
                <w:rFonts w:ascii="Calibri" w:hAnsi="Calibri" w:cs="Calibri"/>
                <w:b w:val="0"/>
                <w:i/>
                <w:iCs/>
              </w:rPr>
              <w:t>s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.  </w:t>
            </w:r>
          </w:p>
          <w:p w14:paraId="33F47ABF" w14:textId="5377A36A" w:rsidR="0031687B" w:rsidRPr="00E6214F" w:rsidRDefault="0031687B" w:rsidP="0078158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 w:val="0"/>
                <w:i/>
                <w:iCs/>
              </w:rPr>
            </w:pPr>
            <w:r w:rsidRPr="00E6214F">
              <w:rPr>
                <w:rFonts w:ascii="Calibri" w:hAnsi="Calibri" w:cs="Calibri"/>
                <w:b w:val="0"/>
                <w:i/>
                <w:iCs/>
              </w:rPr>
              <w:t>While on</w:t>
            </w:r>
            <w:r w:rsidR="00E6214F">
              <w:rPr>
                <w:rFonts w:ascii="Calibri" w:hAnsi="Calibri" w:cs="Calibri"/>
                <w:b w:val="0"/>
                <w:i/>
                <w:iCs/>
              </w:rPr>
              <w:t>-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>field demonstration, each of the participants should be engaged with the real experience</w:t>
            </w:r>
            <w:r w:rsidR="00933657" w:rsidRPr="00E6214F">
              <w:rPr>
                <w:rFonts w:ascii="Calibri" w:hAnsi="Calibri" w:cs="Calibri"/>
                <w:b w:val="0"/>
                <w:i/>
                <w:iCs/>
              </w:rPr>
              <w:t xml:space="preserve"> on all those activities to be demonstrated in the field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.   </w:t>
            </w:r>
          </w:p>
          <w:p w14:paraId="4515BF89" w14:textId="5B5B938F" w:rsidR="0031687B" w:rsidRPr="00E6214F" w:rsidRDefault="0031687B" w:rsidP="0078158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 w:val="0"/>
                <w:i/>
                <w:iCs/>
              </w:rPr>
            </w:pP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Food and other logistics arrangements should be well maintained throughout the </w:t>
            </w:r>
            <w:r w:rsidR="001D0973">
              <w:rPr>
                <w:rFonts w:ascii="Calibri" w:hAnsi="Calibri" w:cs="Calibri"/>
                <w:b w:val="0"/>
                <w:i/>
                <w:iCs/>
              </w:rPr>
              <w:t>orientation</w:t>
            </w:r>
            <w:r w:rsidRPr="00E6214F">
              <w:rPr>
                <w:rFonts w:ascii="Calibri" w:hAnsi="Calibri" w:cs="Calibri"/>
                <w:b w:val="0"/>
                <w:i/>
                <w:iCs/>
              </w:rPr>
              <w:t xml:space="preserve">. </w:t>
            </w:r>
          </w:p>
          <w:p w14:paraId="6E61D5EA" w14:textId="77777777" w:rsidR="0031687B" w:rsidRPr="00E6214F" w:rsidRDefault="0031687B" w:rsidP="0078158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 w:val="0"/>
                <w:i/>
                <w:iCs/>
              </w:rPr>
            </w:pPr>
            <w:r w:rsidRPr="00E6214F">
              <w:rPr>
                <w:rFonts w:ascii="Calibri" w:hAnsi="Calibri" w:cs="Calibri"/>
                <w:b w:val="0"/>
                <w:i/>
                <w:iCs/>
              </w:rPr>
              <w:t>An arrangement of first aid kit with common medicines is desirable.</w:t>
            </w:r>
          </w:p>
          <w:p w14:paraId="3A586878" w14:textId="77777777" w:rsidR="0031687B" w:rsidRPr="00717151" w:rsidRDefault="0031687B" w:rsidP="00F21E8D">
            <w:pPr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14:paraId="3623315C" w14:textId="77777777" w:rsidR="0031687B" w:rsidRPr="00717151" w:rsidRDefault="0031687B" w:rsidP="0031687B">
      <w:pPr>
        <w:jc w:val="both"/>
        <w:rPr>
          <w:rFonts w:ascii="Calibri" w:hAnsi="Calibri" w:cs="Calibri"/>
        </w:rPr>
      </w:pPr>
    </w:p>
    <w:p w14:paraId="7F29562F" w14:textId="77777777" w:rsidR="005F5080" w:rsidRPr="00717151" w:rsidRDefault="005F5080" w:rsidP="005F5080">
      <w:pPr>
        <w:pStyle w:val="ListParagraph"/>
        <w:spacing w:after="0"/>
        <w:jc w:val="both"/>
        <w:rPr>
          <w:rFonts w:ascii="Calibri" w:hAnsi="Calibri" w:cs="Calibri"/>
          <w:szCs w:val="22"/>
        </w:rPr>
      </w:pPr>
    </w:p>
    <w:p w14:paraId="6FDC3904" w14:textId="77777777" w:rsidR="0031687B" w:rsidRPr="005723F6" w:rsidRDefault="0031687B" w:rsidP="005F5080">
      <w:pPr>
        <w:pStyle w:val="ListParagraph"/>
        <w:spacing w:after="0"/>
        <w:jc w:val="both"/>
        <w:rPr>
          <w:rFonts w:ascii="Calibri" w:hAnsi="Calibri" w:cs="Calibri"/>
          <w:b/>
          <w:szCs w:val="22"/>
        </w:rPr>
      </w:pPr>
    </w:p>
    <w:p w14:paraId="691ED9B6" w14:textId="0376D861" w:rsidR="005F5080" w:rsidRPr="005723F6" w:rsidRDefault="00795A45" w:rsidP="0031687B">
      <w:pPr>
        <w:spacing w:after="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The summary of sessions are as follows</w:t>
      </w:r>
      <w:r w:rsidR="001D0973">
        <w:rPr>
          <w:rFonts w:ascii="Calibri" w:hAnsi="Calibri" w:cs="Calibri"/>
          <w:b/>
          <w:bCs/>
          <w:szCs w:val="22"/>
        </w:rPr>
        <w:t>-</w:t>
      </w:r>
    </w:p>
    <w:tbl>
      <w:tblPr>
        <w:tblStyle w:val="TableGrid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992"/>
        <w:gridCol w:w="1843"/>
        <w:gridCol w:w="2268"/>
        <w:gridCol w:w="2693"/>
      </w:tblGrid>
      <w:tr w:rsidR="00A27945" w:rsidRPr="00BD02BE" w14:paraId="52AC85FE" w14:textId="77777777" w:rsidTr="00A7245A">
        <w:tc>
          <w:tcPr>
            <w:tcW w:w="426" w:type="dxa"/>
            <w:shd w:val="clear" w:color="auto" w:fill="D9DDE4" w:themeFill="text2" w:themeFillTint="33"/>
          </w:tcPr>
          <w:p w14:paraId="5F930DC2" w14:textId="77777777" w:rsidR="00A27945" w:rsidRPr="00BD02BE" w:rsidRDefault="00A27945" w:rsidP="005F5080">
            <w:pPr>
              <w:rPr>
                <w:rFonts w:ascii="Calibri" w:hAnsi="Calibri" w:cs="Calibri"/>
                <w:b/>
                <w:sz w:val="20"/>
              </w:rPr>
            </w:pPr>
            <w:r w:rsidRPr="00BD02BE">
              <w:rPr>
                <w:rFonts w:ascii="Calibri" w:hAnsi="Calibri" w:cs="Calibri"/>
                <w:b/>
                <w:sz w:val="20"/>
              </w:rPr>
              <w:t>Sl. No.</w:t>
            </w:r>
          </w:p>
        </w:tc>
        <w:tc>
          <w:tcPr>
            <w:tcW w:w="1276" w:type="dxa"/>
            <w:shd w:val="clear" w:color="auto" w:fill="D9DDE4" w:themeFill="text2" w:themeFillTint="33"/>
          </w:tcPr>
          <w:p w14:paraId="2783A1DF" w14:textId="69A92246" w:rsidR="00A27945" w:rsidRPr="00BD02BE" w:rsidRDefault="00E6214F" w:rsidP="005F50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Time </w:t>
            </w:r>
          </w:p>
        </w:tc>
        <w:tc>
          <w:tcPr>
            <w:tcW w:w="1701" w:type="dxa"/>
            <w:shd w:val="clear" w:color="auto" w:fill="D9DDE4" w:themeFill="text2" w:themeFillTint="33"/>
          </w:tcPr>
          <w:p w14:paraId="7FE5AC0B" w14:textId="77777777" w:rsidR="00A27945" w:rsidRPr="00BD02BE" w:rsidRDefault="00A27945" w:rsidP="005F50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D02BE">
              <w:rPr>
                <w:rFonts w:ascii="Calibri" w:hAnsi="Calibri" w:cs="Calibri"/>
                <w:b/>
                <w:sz w:val="20"/>
              </w:rPr>
              <w:t xml:space="preserve">Session </w:t>
            </w:r>
          </w:p>
        </w:tc>
        <w:tc>
          <w:tcPr>
            <w:tcW w:w="992" w:type="dxa"/>
            <w:shd w:val="clear" w:color="auto" w:fill="D9DDE4" w:themeFill="text2" w:themeFillTint="33"/>
          </w:tcPr>
          <w:p w14:paraId="29061F81" w14:textId="63663C72" w:rsidR="00A27945" w:rsidRPr="00BD02BE" w:rsidRDefault="00E6214F" w:rsidP="005F50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Duration </w:t>
            </w:r>
          </w:p>
        </w:tc>
        <w:tc>
          <w:tcPr>
            <w:tcW w:w="1843" w:type="dxa"/>
            <w:shd w:val="clear" w:color="auto" w:fill="D9DDE4" w:themeFill="text2" w:themeFillTint="33"/>
          </w:tcPr>
          <w:p w14:paraId="6AF354ED" w14:textId="77777777" w:rsidR="00A27945" w:rsidRPr="00BD02BE" w:rsidRDefault="00A27945" w:rsidP="005F50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D02BE">
              <w:rPr>
                <w:rFonts w:ascii="Calibri" w:hAnsi="Calibri" w:cs="Calibri"/>
                <w:b/>
                <w:sz w:val="20"/>
              </w:rPr>
              <w:t>Objective</w:t>
            </w:r>
          </w:p>
        </w:tc>
        <w:tc>
          <w:tcPr>
            <w:tcW w:w="2268" w:type="dxa"/>
            <w:shd w:val="clear" w:color="auto" w:fill="D9DDE4" w:themeFill="text2" w:themeFillTint="33"/>
          </w:tcPr>
          <w:p w14:paraId="140E09BA" w14:textId="77777777" w:rsidR="00A27945" w:rsidRPr="00BD02BE" w:rsidRDefault="00A27945" w:rsidP="005F50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D02BE">
              <w:rPr>
                <w:rFonts w:ascii="Calibri" w:hAnsi="Calibri" w:cs="Calibri"/>
                <w:b/>
                <w:sz w:val="20"/>
              </w:rPr>
              <w:t>Contents</w:t>
            </w:r>
          </w:p>
        </w:tc>
        <w:tc>
          <w:tcPr>
            <w:tcW w:w="2693" w:type="dxa"/>
            <w:shd w:val="clear" w:color="auto" w:fill="D9DDE4" w:themeFill="text2" w:themeFillTint="33"/>
          </w:tcPr>
          <w:p w14:paraId="7997E155" w14:textId="16E190B6" w:rsidR="00A27945" w:rsidRPr="00BD02BE" w:rsidRDefault="00A27945" w:rsidP="005F50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D02BE">
              <w:rPr>
                <w:rFonts w:ascii="Calibri" w:hAnsi="Calibri" w:cs="Calibri"/>
                <w:b/>
                <w:sz w:val="20"/>
              </w:rPr>
              <w:t>Methodology</w:t>
            </w:r>
            <w:r w:rsidR="00E6214F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gramStart"/>
            <w:r w:rsidR="00E6214F">
              <w:rPr>
                <w:rFonts w:ascii="Calibri" w:hAnsi="Calibri" w:cs="Calibri"/>
                <w:b/>
                <w:sz w:val="20"/>
              </w:rPr>
              <w:t xml:space="preserve">( </w:t>
            </w:r>
            <w:proofErr w:type="spellStart"/>
            <w:r w:rsidR="00E6214F">
              <w:rPr>
                <w:rFonts w:ascii="Calibri" w:hAnsi="Calibri" w:cs="Calibri"/>
                <w:b/>
                <w:sz w:val="20"/>
              </w:rPr>
              <w:t>Individula</w:t>
            </w:r>
            <w:proofErr w:type="spellEnd"/>
            <w:proofErr w:type="gramEnd"/>
            <w:r w:rsidR="00E6214F">
              <w:rPr>
                <w:rFonts w:ascii="Calibri" w:hAnsi="Calibri" w:cs="Calibri"/>
                <w:b/>
                <w:sz w:val="20"/>
              </w:rPr>
              <w:t xml:space="preserve"> / Sub Group / Presentation: lecture  /</w:t>
            </w:r>
            <w:proofErr w:type="spellStart"/>
            <w:r w:rsidR="00E6214F">
              <w:rPr>
                <w:rFonts w:ascii="Calibri" w:hAnsi="Calibri" w:cs="Calibri"/>
                <w:b/>
                <w:sz w:val="20"/>
              </w:rPr>
              <w:t>planery</w:t>
            </w:r>
            <w:proofErr w:type="spellEnd"/>
            <w:r w:rsidR="00E6214F">
              <w:rPr>
                <w:rFonts w:ascii="Calibri" w:hAnsi="Calibri" w:cs="Calibri"/>
                <w:b/>
                <w:sz w:val="20"/>
              </w:rPr>
              <w:t xml:space="preserve"> discussion )</w:t>
            </w:r>
          </w:p>
        </w:tc>
      </w:tr>
      <w:tr w:rsidR="00A27945" w:rsidRPr="00BD02BE" w14:paraId="372DAA08" w14:textId="77777777" w:rsidTr="00A7245A">
        <w:tc>
          <w:tcPr>
            <w:tcW w:w="1702" w:type="dxa"/>
            <w:gridSpan w:val="2"/>
            <w:shd w:val="clear" w:color="auto" w:fill="FAD0E4" w:themeFill="accent2" w:themeFillTint="33"/>
          </w:tcPr>
          <w:p w14:paraId="3F9D54E3" w14:textId="77777777" w:rsidR="00A27945" w:rsidRDefault="00A27945" w:rsidP="0031687B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497" w:type="dxa"/>
            <w:gridSpan w:val="5"/>
            <w:shd w:val="clear" w:color="auto" w:fill="FAD0E4" w:themeFill="accent2" w:themeFillTint="33"/>
          </w:tcPr>
          <w:p w14:paraId="11CE6CB9" w14:textId="77777777" w:rsidR="00A27945" w:rsidRPr="00BD02BE" w:rsidRDefault="00A27945" w:rsidP="0031687B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DAY 1</w:t>
            </w:r>
            <w:r w:rsidRPr="00BD02BE">
              <w:rPr>
                <w:rFonts w:ascii="Calibri" w:hAnsi="Calibri" w:cs="Calibri"/>
                <w:b/>
                <w:sz w:val="20"/>
              </w:rPr>
              <w:t xml:space="preserve">                                                                                           </w:t>
            </w:r>
          </w:p>
        </w:tc>
      </w:tr>
      <w:tr w:rsidR="00A27945" w:rsidRPr="00BD02BE" w14:paraId="75717E64" w14:textId="77777777" w:rsidTr="00A7245A">
        <w:tc>
          <w:tcPr>
            <w:tcW w:w="426" w:type="dxa"/>
          </w:tcPr>
          <w:p w14:paraId="6DE0D0EA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276" w:type="dxa"/>
          </w:tcPr>
          <w:p w14:paraId="64BBA34E" w14:textId="292A4BCA" w:rsidR="00A27945" w:rsidRPr="00F565C6" w:rsidRDefault="00A27945" w:rsidP="00F21E8D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4F2218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:00 -1</w:t>
            </w:r>
            <w:r w:rsidR="004F2218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:45</w:t>
            </w:r>
          </w:p>
        </w:tc>
        <w:tc>
          <w:tcPr>
            <w:tcW w:w="1701" w:type="dxa"/>
          </w:tcPr>
          <w:p w14:paraId="0D74E2BF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Introduction of participants</w:t>
            </w:r>
          </w:p>
        </w:tc>
        <w:tc>
          <w:tcPr>
            <w:tcW w:w="992" w:type="dxa"/>
          </w:tcPr>
          <w:p w14:paraId="582B7315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45 minutes</w:t>
            </w:r>
          </w:p>
        </w:tc>
        <w:tc>
          <w:tcPr>
            <w:tcW w:w="1843" w:type="dxa"/>
          </w:tcPr>
          <w:p w14:paraId="15EAC13A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De-freezing</w:t>
            </w:r>
          </w:p>
          <w:p w14:paraId="6A038451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  <w:p w14:paraId="23F804C0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Develop familiarity among participants</w:t>
            </w:r>
          </w:p>
        </w:tc>
        <w:tc>
          <w:tcPr>
            <w:tcW w:w="2268" w:type="dxa"/>
          </w:tcPr>
          <w:p w14:paraId="7CDAEDBF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Share name and your experience in the field regarding agriculture as an occupation</w:t>
            </w:r>
          </w:p>
        </w:tc>
        <w:tc>
          <w:tcPr>
            <w:tcW w:w="2693" w:type="dxa"/>
          </w:tcPr>
          <w:p w14:paraId="75DFBAD5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Individual sharing in the plenary</w:t>
            </w:r>
          </w:p>
          <w:p w14:paraId="230F86B9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  <w:p w14:paraId="25B03F1A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27945" w:rsidRPr="00BD02BE" w14:paraId="3237D1D6" w14:textId="77777777" w:rsidTr="00A7245A">
        <w:tc>
          <w:tcPr>
            <w:tcW w:w="426" w:type="dxa"/>
          </w:tcPr>
          <w:p w14:paraId="1E0ABA24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276" w:type="dxa"/>
          </w:tcPr>
          <w:p w14:paraId="1C93BBA4" w14:textId="1A67F062" w:rsidR="00A27945" w:rsidRPr="00F565C6" w:rsidRDefault="00A27945" w:rsidP="00F21E8D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4F2218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:45- 1</w:t>
            </w:r>
            <w:r w:rsidR="004F2218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/>
                <w:sz w:val="20"/>
              </w:rPr>
              <w:t>:</w:t>
            </w:r>
            <w:r w:rsidR="004F2218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1701" w:type="dxa"/>
          </w:tcPr>
          <w:p w14:paraId="6A923DC5" w14:textId="6DB92079" w:rsidR="00A27945" w:rsidRPr="00F565C6" w:rsidRDefault="00513E08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Sample sharing </w:t>
            </w:r>
          </w:p>
          <w:p w14:paraId="07589B71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</w:tcPr>
          <w:p w14:paraId="6D4FEE9A" w14:textId="5F2D239E" w:rsidR="00A27945" w:rsidRPr="00F565C6" w:rsidRDefault="00513E08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45</w:t>
            </w:r>
            <w:r w:rsidR="00A27945" w:rsidRPr="00F565C6">
              <w:rPr>
                <w:rFonts w:ascii="Calibri" w:hAnsi="Calibri" w:cs="Calibri"/>
                <w:sz w:val="20"/>
              </w:rPr>
              <w:t xml:space="preserve"> minutes</w:t>
            </w:r>
          </w:p>
        </w:tc>
        <w:tc>
          <w:tcPr>
            <w:tcW w:w="1843" w:type="dxa"/>
          </w:tcPr>
          <w:p w14:paraId="2E817EC3" w14:textId="0211DE5F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Understand the</w:t>
            </w:r>
            <w:r w:rsidR="00513E08">
              <w:rPr>
                <w:rFonts w:ascii="Calibri" w:hAnsi="Calibri" w:cs="Calibri"/>
                <w:sz w:val="20"/>
              </w:rPr>
              <w:t xml:space="preserve"> journey of members f</w:t>
            </w:r>
            <w:r w:rsidR="004F2218">
              <w:rPr>
                <w:rFonts w:ascii="Calibri" w:hAnsi="Calibri" w:cs="Calibri"/>
                <w:sz w:val="20"/>
              </w:rPr>
              <w:t>ro</w:t>
            </w:r>
            <w:r w:rsidR="00513E08">
              <w:rPr>
                <w:rFonts w:ascii="Calibri" w:hAnsi="Calibri" w:cs="Calibri"/>
                <w:sz w:val="20"/>
              </w:rPr>
              <w:t>m attending the in</w:t>
            </w:r>
            <w:r w:rsidR="004F2218">
              <w:rPr>
                <w:rFonts w:ascii="Calibri" w:hAnsi="Calibri" w:cs="Calibri"/>
                <w:sz w:val="20"/>
              </w:rPr>
              <w:t>i</w:t>
            </w:r>
            <w:r w:rsidR="00513E08">
              <w:rPr>
                <w:rFonts w:ascii="Calibri" w:hAnsi="Calibri" w:cs="Calibri"/>
                <w:sz w:val="20"/>
              </w:rPr>
              <w:t>tial FPC related event at their village level meetings</w:t>
            </w:r>
          </w:p>
        </w:tc>
        <w:tc>
          <w:tcPr>
            <w:tcW w:w="2268" w:type="dxa"/>
          </w:tcPr>
          <w:p w14:paraId="38E8B936" w14:textId="22CEE4D7" w:rsidR="00A27945" w:rsidRPr="00F565C6" w:rsidRDefault="00513E08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>Part</w:t>
            </w:r>
            <w:r w:rsidR="004F2218"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 xml:space="preserve">cipants would be encouraged to share what kind of </w:t>
            </w:r>
            <w:r w:rsidR="001D0973"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>orientation</w:t>
            </w: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 xml:space="preserve"> they have rec</w:t>
            </w:r>
            <w:r w:rsidR="004F2218"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>eive</w:t>
            </w: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 xml:space="preserve">d during </w:t>
            </w:r>
            <w:r w:rsidR="004F2218"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>last few day</w:t>
            </w:r>
            <w:r w:rsidR="004F2218"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t>.</w:t>
            </w:r>
          </w:p>
        </w:tc>
        <w:tc>
          <w:tcPr>
            <w:tcW w:w="2693" w:type="dxa"/>
          </w:tcPr>
          <w:p w14:paraId="10EB696A" w14:textId="56492FB6" w:rsidR="00A27945" w:rsidRPr="00F565C6" w:rsidRDefault="00513E08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</w:t>
            </w:r>
            <w:r w:rsidR="004F2218">
              <w:rPr>
                <w:rFonts w:ascii="Calibri" w:hAnsi="Calibri" w:cs="Calibri"/>
                <w:sz w:val="20"/>
              </w:rPr>
              <w:t>dividua</w:t>
            </w:r>
            <w:r>
              <w:rPr>
                <w:rFonts w:ascii="Calibri" w:hAnsi="Calibri" w:cs="Calibri"/>
                <w:sz w:val="20"/>
              </w:rPr>
              <w:t>l sharing. T</w:t>
            </w:r>
            <w:r w:rsidR="004F2218">
              <w:rPr>
                <w:rFonts w:ascii="Calibri" w:hAnsi="Calibri" w:cs="Calibri"/>
                <w:sz w:val="20"/>
              </w:rPr>
              <w:t xml:space="preserve">he </w:t>
            </w:r>
            <w:r w:rsidR="001D0973">
              <w:rPr>
                <w:rFonts w:ascii="Calibri" w:hAnsi="Calibri" w:cs="Calibri"/>
                <w:sz w:val="20"/>
              </w:rPr>
              <w:t>facilitator</w:t>
            </w:r>
            <w:r>
              <w:rPr>
                <w:rFonts w:ascii="Calibri" w:hAnsi="Calibri" w:cs="Calibri"/>
                <w:sz w:val="20"/>
              </w:rPr>
              <w:t xml:space="preserve"> would intimidate the part</w:t>
            </w:r>
            <w:r w:rsidR="004F2218">
              <w:rPr>
                <w:rFonts w:ascii="Calibri" w:hAnsi="Calibri" w:cs="Calibri"/>
                <w:sz w:val="20"/>
              </w:rPr>
              <w:t>i</w:t>
            </w:r>
            <w:r>
              <w:rPr>
                <w:rFonts w:ascii="Calibri" w:hAnsi="Calibri" w:cs="Calibri"/>
                <w:sz w:val="20"/>
              </w:rPr>
              <w:t xml:space="preserve">cipants by helping them memorizing the last FPC related events. They give </w:t>
            </w:r>
            <w:r w:rsidR="004F2218">
              <w:rPr>
                <w:rFonts w:ascii="Calibri" w:hAnsi="Calibri" w:cs="Calibri"/>
                <w:sz w:val="20"/>
              </w:rPr>
              <w:t>a</w:t>
            </w:r>
            <w:r>
              <w:rPr>
                <w:rFonts w:ascii="Calibri" w:hAnsi="Calibri" w:cs="Calibri"/>
                <w:sz w:val="20"/>
              </w:rPr>
              <w:t xml:space="preserve"> hint</w:t>
            </w:r>
            <w:r w:rsidR="004F2218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by </w:t>
            </w:r>
            <w:r w:rsidR="004F2218">
              <w:rPr>
                <w:rFonts w:ascii="Calibri" w:hAnsi="Calibri" w:cs="Calibri"/>
                <w:sz w:val="20"/>
              </w:rPr>
              <w:t>provid</w:t>
            </w:r>
            <w:r>
              <w:rPr>
                <w:rFonts w:ascii="Calibri" w:hAnsi="Calibri" w:cs="Calibri"/>
                <w:sz w:val="20"/>
              </w:rPr>
              <w:t xml:space="preserve">ing the name of </w:t>
            </w:r>
            <w:r w:rsidR="001D0973">
              <w:rPr>
                <w:rFonts w:ascii="Calibri" w:hAnsi="Calibri" w:cs="Calibri"/>
                <w:sz w:val="20"/>
              </w:rPr>
              <w:t>facilitator</w:t>
            </w:r>
            <w:r>
              <w:rPr>
                <w:rFonts w:ascii="Calibri" w:hAnsi="Calibri" w:cs="Calibri"/>
                <w:sz w:val="20"/>
              </w:rPr>
              <w:t xml:space="preserve">s, recall the venue or telling them about any flyer distributed in those </w:t>
            </w:r>
            <w:r w:rsidR="001D0973">
              <w:rPr>
                <w:rFonts w:ascii="Calibri" w:hAnsi="Calibri" w:cs="Calibri"/>
                <w:sz w:val="20"/>
              </w:rPr>
              <w:t>orientation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A27945" w:rsidRPr="00BD02BE" w14:paraId="1CF9C618" w14:textId="77777777" w:rsidTr="00A7245A">
        <w:tc>
          <w:tcPr>
            <w:tcW w:w="426" w:type="dxa"/>
          </w:tcPr>
          <w:p w14:paraId="2279DFC7" w14:textId="77777777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276" w:type="dxa"/>
          </w:tcPr>
          <w:p w14:paraId="388A9163" w14:textId="147E5E72" w:rsidR="00A27945" w:rsidRPr="00F565C6" w:rsidRDefault="00A27945" w:rsidP="00F21E8D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4F2218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/>
                <w:sz w:val="20"/>
              </w:rPr>
              <w:t>:</w:t>
            </w:r>
            <w:r w:rsidR="004F2218">
              <w:rPr>
                <w:rFonts w:ascii="Calibri" w:hAnsi="Calibri" w:cs="Calibri"/>
                <w:sz w:val="20"/>
              </w:rPr>
              <w:t>15</w:t>
            </w:r>
            <w:r>
              <w:rPr>
                <w:rFonts w:ascii="Calibri" w:hAnsi="Calibri" w:cs="Calibri"/>
                <w:sz w:val="20"/>
              </w:rPr>
              <w:t xml:space="preserve">- </w:t>
            </w:r>
            <w:r w:rsidR="004F2218">
              <w:rPr>
                <w:rFonts w:ascii="Calibri" w:hAnsi="Calibri" w:cs="Calibri"/>
                <w:sz w:val="20"/>
              </w:rPr>
              <w:t>12</w:t>
            </w:r>
            <w:r>
              <w:rPr>
                <w:rFonts w:ascii="Calibri" w:hAnsi="Calibri" w:cs="Calibri"/>
                <w:sz w:val="20"/>
              </w:rPr>
              <w:t>:</w:t>
            </w:r>
            <w:r w:rsidR="004F2218">
              <w:rPr>
                <w:rFonts w:ascii="Calibri" w:hAnsi="Calibri" w:cs="Calibri"/>
                <w:sz w:val="20"/>
              </w:rPr>
              <w:t>3</w:t>
            </w:r>
            <w:r>
              <w:rPr>
                <w:rFonts w:ascii="Calibri" w:hAnsi="Calibri" w:cs="Calibri"/>
                <w:sz w:val="20"/>
              </w:rPr>
              <w:t>0</w:t>
            </w:r>
          </w:p>
        </w:tc>
        <w:tc>
          <w:tcPr>
            <w:tcW w:w="1701" w:type="dxa"/>
          </w:tcPr>
          <w:p w14:paraId="6F2FF1F9" w14:textId="2FAF44F6" w:rsidR="00A27945" w:rsidRPr="00F565C6" w:rsidRDefault="00513E08" w:rsidP="00E6214F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Objective Sharing </w:t>
            </w:r>
            <w:r w:rsidR="004F2218">
              <w:rPr>
                <w:rFonts w:ascii="Calibri" w:hAnsi="Calibri" w:cs="Calibri"/>
                <w:sz w:val="20"/>
              </w:rPr>
              <w:t xml:space="preserve">and distribution of </w:t>
            </w:r>
            <w:r w:rsidR="001A19CE">
              <w:rPr>
                <w:rFonts w:ascii="Calibri" w:hAnsi="Calibri" w:cs="Calibri"/>
                <w:sz w:val="20"/>
              </w:rPr>
              <w:t xml:space="preserve">stationary </w:t>
            </w:r>
            <w:r w:rsidR="004F2218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8ACF849" w14:textId="77777777" w:rsidR="00513E08" w:rsidRDefault="00513E08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</w:t>
            </w:r>
          </w:p>
          <w:p w14:paraId="1D62D6C5" w14:textId="6BB92428" w:rsidR="00A27945" w:rsidRPr="00F565C6" w:rsidRDefault="00A27945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minutes</w:t>
            </w:r>
          </w:p>
        </w:tc>
        <w:tc>
          <w:tcPr>
            <w:tcW w:w="1843" w:type="dxa"/>
          </w:tcPr>
          <w:p w14:paraId="1972CA8F" w14:textId="4BCD0BB0" w:rsidR="00A27945" w:rsidRDefault="00C0103A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brief about the upcoming plan up to </w:t>
            </w:r>
            <w:r w:rsidR="004F2218">
              <w:rPr>
                <w:rFonts w:ascii="Calibri" w:hAnsi="Calibri" w:cs="Calibri"/>
                <w:sz w:val="20"/>
              </w:rPr>
              <w:t xml:space="preserve">the </w:t>
            </w:r>
            <w:r>
              <w:rPr>
                <w:rFonts w:ascii="Calibri" w:hAnsi="Calibri" w:cs="Calibri"/>
                <w:sz w:val="20"/>
              </w:rPr>
              <w:t>next day.</w:t>
            </w:r>
            <w:r w:rsidR="001A19CE">
              <w:rPr>
                <w:rFonts w:ascii="Calibri" w:hAnsi="Calibri" w:cs="Calibri"/>
                <w:sz w:val="20"/>
              </w:rPr>
              <w:t xml:space="preserve"> Unpacking of agenda of the program in a nutshell. </w:t>
            </w:r>
          </w:p>
          <w:p w14:paraId="706107DB" w14:textId="77777777" w:rsidR="00C0103A" w:rsidRDefault="00C0103A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Briefing about logistics </w:t>
            </w:r>
          </w:p>
          <w:p w14:paraId="73D5FA09" w14:textId="33738478" w:rsidR="00C0103A" w:rsidRPr="00F565C6" w:rsidRDefault="00C0103A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Setting the meeting norms. </w:t>
            </w:r>
          </w:p>
        </w:tc>
        <w:tc>
          <w:tcPr>
            <w:tcW w:w="2268" w:type="dxa"/>
          </w:tcPr>
          <w:p w14:paraId="46483FB8" w14:textId="155D35AA" w:rsidR="00C0103A" w:rsidRDefault="00C0103A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 motivate the part</w:t>
            </w:r>
            <w:r w:rsidR="004F2218">
              <w:rPr>
                <w:rFonts w:ascii="Calibri" w:hAnsi="Calibri" w:cs="Calibri"/>
                <w:sz w:val="20"/>
              </w:rPr>
              <w:t>i</w:t>
            </w:r>
            <w:r>
              <w:rPr>
                <w:rFonts w:ascii="Calibri" w:hAnsi="Calibri" w:cs="Calibri"/>
                <w:sz w:val="20"/>
              </w:rPr>
              <w:t>cipants for verbal participation.</w:t>
            </w:r>
            <w:r w:rsidR="001A19CE">
              <w:rPr>
                <w:rFonts w:ascii="Calibri" w:hAnsi="Calibri" w:cs="Calibri"/>
                <w:sz w:val="20"/>
              </w:rPr>
              <w:t xml:space="preserve"> </w:t>
            </w:r>
          </w:p>
          <w:p w14:paraId="3D90A0D0" w14:textId="7BEA5557" w:rsidR="00C0103A" w:rsidRDefault="00C0103A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Loading and boarding arrangem</w:t>
            </w:r>
            <w:r w:rsidR="004F2218">
              <w:rPr>
                <w:rFonts w:ascii="Calibri" w:hAnsi="Calibri" w:cs="Calibri"/>
                <w:sz w:val="20"/>
              </w:rPr>
              <w:t>en</w:t>
            </w:r>
            <w:r>
              <w:rPr>
                <w:rFonts w:ascii="Calibri" w:hAnsi="Calibri" w:cs="Calibri"/>
                <w:sz w:val="20"/>
              </w:rPr>
              <w:t xml:space="preserve">ts would be explained. </w:t>
            </w:r>
            <w:proofErr w:type="spellStart"/>
            <w:r>
              <w:rPr>
                <w:rFonts w:ascii="Calibri" w:hAnsi="Calibri" w:cs="Calibri"/>
                <w:sz w:val="20"/>
              </w:rPr>
              <w:t>Arrangments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of caregivers can be cover</w:t>
            </w:r>
            <w:r w:rsidR="004F2218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 xml:space="preserve">d. </w:t>
            </w:r>
          </w:p>
          <w:p w14:paraId="72E62D7E" w14:textId="38A72180" w:rsidR="00C0103A" w:rsidRPr="00F565C6" w:rsidRDefault="00C0103A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discuss the </w:t>
            </w:r>
            <w:r w:rsidR="004F2218">
              <w:rPr>
                <w:rFonts w:ascii="Calibri" w:hAnsi="Calibri" w:cs="Calibri"/>
                <w:sz w:val="20"/>
              </w:rPr>
              <w:t>essential</w:t>
            </w:r>
            <w:r>
              <w:rPr>
                <w:rFonts w:ascii="Calibri" w:hAnsi="Calibri" w:cs="Calibri"/>
                <w:sz w:val="20"/>
              </w:rPr>
              <w:t xml:space="preserve"> partic</w:t>
            </w:r>
            <w:r w:rsidR="004F2218">
              <w:rPr>
                <w:rFonts w:ascii="Calibri" w:hAnsi="Calibri" w:cs="Calibri"/>
                <w:sz w:val="20"/>
              </w:rPr>
              <w:t>i</w:t>
            </w:r>
            <w:r>
              <w:rPr>
                <w:rFonts w:ascii="Calibri" w:hAnsi="Calibri" w:cs="Calibri"/>
                <w:sz w:val="20"/>
              </w:rPr>
              <w:t>pant</w:t>
            </w:r>
            <w:r w:rsidR="004F2218">
              <w:rPr>
                <w:rFonts w:ascii="Calibri" w:hAnsi="Calibri" w:cs="Calibri"/>
                <w:sz w:val="20"/>
              </w:rPr>
              <w:t>'</w:t>
            </w:r>
            <w:r>
              <w:rPr>
                <w:rFonts w:ascii="Calibri" w:hAnsi="Calibri" w:cs="Calibri"/>
                <w:sz w:val="20"/>
              </w:rPr>
              <w:t>s etiqu</w:t>
            </w:r>
            <w:r w:rsidR="004F2218">
              <w:rPr>
                <w:rFonts w:ascii="Calibri" w:hAnsi="Calibri" w:cs="Calibri"/>
                <w:sz w:val="20"/>
              </w:rPr>
              <w:t>et</w:t>
            </w:r>
            <w:r>
              <w:rPr>
                <w:rFonts w:ascii="Calibri" w:hAnsi="Calibri" w:cs="Calibri"/>
                <w:sz w:val="20"/>
              </w:rPr>
              <w:t>t</w:t>
            </w:r>
            <w:r w:rsidR="004F2218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 xml:space="preserve">s </w:t>
            </w:r>
          </w:p>
        </w:tc>
        <w:tc>
          <w:tcPr>
            <w:tcW w:w="2693" w:type="dxa"/>
          </w:tcPr>
          <w:p w14:paraId="0C378745" w14:textId="4B4757B0" w:rsidR="00A27945" w:rsidRDefault="004F2218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</w:t>
            </w:r>
            <w:r w:rsidR="001D0973">
              <w:rPr>
                <w:rFonts w:ascii="Calibri" w:hAnsi="Calibri" w:cs="Calibri"/>
                <w:sz w:val="20"/>
              </w:rPr>
              <w:t>facilitator</w:t>
            </w:r>
            <w:r>
              <w:rPr>
                <w:rFonts w:ascii="Calibri" w:hAnsi="Calibri" w:cs="Calibri"/>
                <w:sz w:val="20"/>
              </w:rPr>
              <w:t xml:space="preserve"> will facilitate in plenary. </w:t>
            </w:r>
          </w:p>
          <w:p w14:paraId="00C755DD" w14:textId="77777777" w:rsidR="004F2218" w:rsidRDefault="004F2218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Rules and norm should be made through a participative discussion in plenary.</w:t>
            </w:r>
          </w:p>
          <w:p w14:paraId="76CA6F06" w14:textId="77777777" w:rsidR="003F522B" w:rsidRDefault="003F522B" w:rsidP="00F21E8D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  <w:p w14:paraId="685EEEBD" w14:textId="50B838A6" w:rsidR="003F522B" w:rsidRPr="003F522B" w:rsidRDefault="003F522B" w:rsidP="00F21E8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27945" w:rsidRPr="00BD02BE" w14:paraId="7C1A3869" w14:textId="77777777" w:rsidTr="00A7245A">
        <w:tc>
          <w:tcPr>
            <w:tcW w:w="1702" w:type="dxa"/>
            <w:gridSpan w:val="2"/>
            <w:shd w:val="clear" w:color="auto" w:fill="FAD0E4" w:themeFill="accent2" w:themeFillTint="33"/>
          </w:tcPr>
          <w:p w14:paraId="35313CBE" w14:textId="77777777" w:rsidR="00A27945" w:rsidRDefault="00A27945" w:rsidP="00F21E8D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497" w:type="dxa"/>
            <w:gridSpan w:val="5"/>
            <w:shd w:val="clear" w:color="auto" w:fill="FAD0E4" w:themeFill="accent2" w:themeFillTint="33"/>
          </w:tcPr>
          <w:p w14:paraId="3CF41D70" w14:textId="3472C7EF" w:rsidR="00A27945" w:rsidRPr="00B826A7" w:rsidRDefault="00A27945" w:rsidP="00F21E8D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Tea Break (2</w:t>
            </w:r>
            <w:r w:rsidR="004F2218">
              <w:rPr>
                <w:rFonts w:ascii="Calibri" w:hAnsi="Calibri" w:cs="Calibri"/>
                <w:b/>
                <w:bCs/>
                <w:sz w:val="20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min)- 1</w:t>
            </w:r>
            <w:r w:rsidR="004F2218">
              <w:rPr>
                <w:rFonts w:ascii="Calibri" w:hAnsi="Calibri" w:cs="Calibri"/>
                <w:b/>
                <w:bCs/>
                <w:sz w:val="20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4F2218">
              <w:rPr>
                <w:rFonts w:ascii="Calibri" w:hAnsi="Calibri" w:cs="Calibri"/>
                <w:b/>
                <w:bCs/>
                <w:sz w:val="20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</w:rPr>
              <w:t>0 – 12:</w:t>
            </w:r>
            <w:r w:rsidR="004F2218">
              <w:rPr>
                <w:rFonts w:ascii="Calibri" w:hAnsi="Calibri" w:cs="Calibri"/>
                <w:b/>
                <w:bCs/>
                <w:sz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</w:rPr>
              <w:t>0</w:t>
            </w:r>
          </w:p>
        </w:tc>
      </w:tr>
      <w:tr w:rsidR="00A27945" w:rsidRPr="00BD02BE" w14:paraId="3B2BE404" w14:textId="77777777" w:rsidTr="00A7245A">
        <w:tc>
          <w:tcPr>
            <w:tcW w:w="426" w:type="dxa"/>
          </w:tcPr>
          <w:p w14:paraId="14F31579" w14:textId="77777777" w:rsidR="00A27945" w:rsidRPr="00F565C6" w:rsidRDefault="00A27945" w:rsidP="00CA4528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F565C6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276" w:type="dxa"/>
          </w:tcPr>
          <w:p w14:paraId="4C8B8A37" w14:textId="70E128B3" w:rsidR="00A27945" w:rsidRPr="00F565C6" w:rsidRDefault="00751419" w:rsidP="00CA4528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12:50 - 1:00</w:t>
            </w:r>
          </w:p>
        </w:tc>
        <w:tc>
          <w:tcPr>
            <w:tcW w:w="1701" w:type="dxa"/>
          </w:tcPr>
          <w:p w14:paraId="2632B02A" w14:textId="2D547592" w:rsidR="00A27945" w:rsidRPr="00F565C6" w:rsidRDefault="001A19CE" w:rsidP="00CA4528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Individual exercise </w:t>
            </w:r>
          </w:p>
        </w:tc>
        <w:tc>
          <w:tcPr>
            <w:tcW w:w="992" w:type="dxa"/>
          </w:tcPr>
          <w:p w14:paraId="019CF94D" w14:textId="1BF2289E" w:rsidR="00A27945" w:rsidRPr="00F565C6" w:rsidRDefault="001A19CE" w:rsidP="00CA4528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 minutes</w:t>
            </w:r>
          </w:p>
        </w:tc>
        <w:tc>
          <w:tcPr>
            <w:tcW w:w="1843" w:type="dxa"/>
          </w:tcPr>
          <w:p w14:paraId="7E14C1BB" w14:textId="203E29B1" w:rsidR="00A27945" w:rsidRPr="00F565C6" w:rsidRDefault="001A19CE" w:rsidP="00CA4528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bring the queries and confusion on </w:t>
            </w:r>
            <w:r>
              <w:rPr>
                <w:rFonts w:ascii="Calibri" w:hAnsi="Calibri" w:cs="Calibri"/>
                <w:sz w:val="20"/>
              </w:rPr>
              <w:lastRenderedPageBreak/>
              <w:t xml:space="preserve">surface </w:t>
            </w:r>
          </w:p>
        </w:tc>
        <w:tc>
          <w:tcPr>
            <w:tcW w:w="2268" w:type="dxa"/>
          </w:tcPr>
          <w:p w14:paraId="7D591D11" w14:textId="09E52D62" w:rsidR="00A27945" w:rsidRPr="00F565C6" w:rsidRDefault="001A19CE" w:rsidP="00CA4528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lastRenderedPageBreak/>
              <w:t xml:space="preserve">Every participant would some question or other to ask/understand about </w:t>
            </w:r>
            <w:r>
              <w:rPr>
                <w:rFonts w:ascii="Calibri" w:eastAsia="Times New Roman" w:hAnsi="Calibri" w:cs="Calibri"/>
                <w:color w:val="000000"/>
                <w:sz w:val="20"/>
                <w:lang w:bidi="bn-IN"/>
              </w:rPr>
              <w:lastRenderedPageBreak/>
              <w:t xml:space="preserve">the FPC. They have to write it in their notebook </w:t>
            </w:r>
          </w:p>
        </w:tc>
        <w:tc>
          <w:tcPr>
            <w:tcW w:w="2693" w:type="dxa"/>
          </w:tcPr>
          <w:p w14:paraId="0803149A" w14:textId="77777777" w:rsidR="00A27945" w:rsidRDefault="001A19CE" w:rsidP="00CA4528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Please tell them start each question as separate points. And every question must </w:t>
            </w:r>
            <w:r>
              <w:rPr>
                <w:rFonts w:ascii="Calibri" w:hAnsi="Calibri" w:cs="Calibri"/>
                <w:sz w:val="20"/>
              </w:rPr>
              <w:lastRenderedPageBreak/>
              <w:t xml:space="preserve">carry one of the following interrogative words; What, why, when, how, where, which etc. </w:t>
            </w:r>
          </w:p>
          <w:p w14:paraId="62679780" w14:textId="094D6F02" w:rsidR="001A19CE" w:rsidRPr="00F565C6" w:rsidRDefault="001A19CE" w:rsidP="00CA4528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question </w:t>
            </w:r>
            <w:proofErr w:type="gramStart"/>
            <w:r>
              <w:rPr>
                <w:rFonts w:ascii="Calibri" w:hAnsi="Calibri" w:cs="Calibri"/>
                <w:sz w:val="20"/>
              </w:rPr>
              <w:t>sentence  won't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be accepted without the above word</w:t>
            </w:r>
          </w:p>
        </w:tc>
      </w:tr>
      <w:tr w:rsidR="00A27945" w:rsidRPr="00BD02BE" w14:paraId="0657C00A" w14:textId="77777777" w:rsidTr="00A7245A">
        <w:tc>
          <w:tcPr>
            <w:tcW w:w="426" w:type="dxa"/>
            <w:shd w:val="clear" w:color="auto" w:fill="auto"/>
          </w:tcPr>
          <w:p w14:paraId="1DD7311E" w14:textId="77777777" w:rsidR="00A27945" w:rsidRPr="00BD02BE" w:rsidRDefault="00A27945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5</w:t>
            </w:r>
            <w:r w:rsidRPr="00BD02BE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276" w:type="dxa"/>
          </w:tcPr>
          <w:p w14:paraId="63840032" w14:textId="6F563A9C" w:rsidR="00A27945" w:rsidRDefault="00751419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1:00 – 1:45 </w:t>
            </w:r>
          </w:p>
        </w:tc>
        <w:tc>
          <w:tcPr>
            <w:tcW w:w="1701" w:type="dxa"/>
            <w:shd w:val="clear" w:color="auto" w:fill="auto"/>
          </w:tcPr>
          <w:p w14:paraId="11A87C0D" w14:textId="3ED4E849" w:rsidR="00A27945" w:rsidRPr="00BD02BE" w:rsidRDefault="001A19CE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Sub Group Exercise </w:t>
            </w:r>
          </w:p>
        </w:tc>
        <w:tc>
          <w:tcPr>
            <w:tcW w:w="992" w:type="dxa"/>
            <w:shd w:val="clear" w:color="auto" w:fill="auto"/>
          </w:tcPr>
          <w:p w14:paraId="07ABAAB6" w14:textId="3B7C618F" w:rsidR="00A27945" w:rsidRPr="00BD02BE" w:rsidRDefault="001A19CE" w:rsidP="0079308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45 Minutes </w:t>
            </w:r>
          </w:p>
        </w:tc>
        <w:tc>
          <w:tcPr>
            <w:tcW w:w="1843" w:type="dxa"/>
            <w:shd w:val="clear" w:color="auto" w:fill="auto"/>
          </w:tcPr>
          <w:p w14:paraId="5FC0AD21" w14:textId="522C221E" w:rsidR="00A27945" w:rsidRPr="00BD02BE" w:rsidRDefault="001A19CE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consolidate the questions in subgroups </w:t>
            </w:r>
          </w:p>
        </w:tc>
        <w:tc>
          <w:tcPr>
            <w:tcW w:w="2268" w:type="dxa"/>
            <w:shd w:val="clear" w:color="auto" w:fill="auto"/>
          </w:tcPr>
          <w:p w14:paraId="70269247" w14:textId="77777777" w:rsidR="001A19CE" w:rsidRDefault="001A19CE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8-9 SG would </w:t>
            </w:r>
            <w:proofErr w:type="gramStart"/>
            <w:r>
              <w:rPr>
                <w:rFonts w:ascii="Calibri" w:eastAsia="Times New Roman" w:hAnsi="Calibri" w:cs="Calibri"/>
                <w:color w:val="222222"/>
                <w:sz w:val="20"/>
              </w:rPr>
              <w:t>be  formed</w:t>
            </w:r>
            <w:proofErr w:type="gramEnd"/>
          </w:p>
          <w:p w14:paraId="6B2A800F" w14:textId="77777777" w:rsidR="00A27945" w:rsidRDefault="001A19CE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The group that comes with </w:t>
            </w:r>
            <w:proofErr w:type="gramStart"/>
            <w:r>
              <w:rPr>
                <w:rFonts w:ascii="Calibri" w:eastAsia="Times New Roman" w:hAnsi="Calibri" w:cs="Calibri"/>
                <w:color w:val="222222"/>
                <w:sz w:val="20"/>
              </w:rPr>
              <w:t>the most</w:t>
            </w:r>
            <w:proofErr w:type="gramEnd"/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 number of question would be a reward at the end of the day.</w:t>
            </w:r>
          </w:p>
          <w:p w14:paraId="093F2E70" w14:textId="6F2A532C" w:rsidR="001A19CE" w:rsidRPr="00BD02BE" w:rsidRDefault="001A19CE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Each group has to identify the presenter from the group.</w:t>
            </w:r>
          </w:p>
        </w:tc>
        <w:tc>
          <w:tcPr>
            <w:tcW w:w="2693" w:type="dxa"/>
            <w:shd w:val="clear" w:color="auto" w:fill="auto"/>
          </w:tcPr>
          <w:p w14:paraId="41024710" w14:textId="178DB7C9" w:rsidR="00A27945" w:rsidRDefault="001A19CE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Subgroups should be motivated to frame as much question as the group can frame.</w:t>
            </w:r>
          </w:p>
          <w:p w14:paraId="3BD21AB7" w14:textId="34FBA47D" w:rsidR="001A19CE" w:rsidRPr="00BD02BE" w:rsidRDefault="001A19CE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The facilitator has to arrange a gift for the winner group.</w:t>
            </w:r>
          </w:p>
        </w:tc>
      </w:tr>
      <w:tr w:rsidR="001A19CE" w:rsidRPr="00BD02BE" w14:paraId="5CEE2C41" w14:textId="77777777" w:rsidTr="00A7245A">
        <w:tc>
          <w:tcPr>
            <w:tcW w:w="426" w:type="dxa"/>
            <w:shd w:val="clear" w:color="auto" w:fill="auto"/>
          </w:tcPr>
          <w:p w14:paraId="1432B980" w14:textId="0B720868" w:rsidR="001A19C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1276" w:type="dxa"/>
          </w:tcPr>
          <w:p w14:paraId="79032210" w14:textId="1D2EBFFD" w:rsidR="001A19CE" w:rsidRDefault="00751419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1-45-2:30</w:t>
            </w:r>
          </w:p>
        </w:tc>
        <w:tc>
          <w:tcPr>
            <w:tcW w:w="1701" w:type="dxa"/>
            <w:shd w:val="clear" w:color="auto" w:fill="auto"/>
          </w:tcPr>
          <w:p w14:paraId="083EB35B" w14:textId="4B4208D8" w:rsidR="001A19CE" w:rsidRDefault="001A19CE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Sub Group Presentation </w:t>
            </w:r>
          </w:p>
        </w:tc>
        <w:tc>
          <w:tcPr>
            <w:tcW w:w="992" w:type="dxa"/>
            <w:shd w:val="clear" w:color="auto" w:fill="auto"/>
          </w:tcPr>
          <w:p w14:paraId="68736121" w14:textId="12361DD3" w:rsidR="001A19CE" w:rsidRDefault="00751419" w:rsidP="0079308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45 hrs</w:t>
            </w:r>
          </w:p>
        </w:tc>
        <w:tc>
          <w:tcPr>
            <w:tcW w:w="1843" w:type="dxa"/>
            <w:shd w:val="clear" w:color="auto" w:fill="auto"/>
          </w:tcPr>
          <w:p w14:paraId="2D621C3C" w14:textId="5B5245A9" w:rsidR="001A19CE" w:rsidRDefault="00973528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Plenary would own all the querying so that the joint exploration of the queries can be set off</w:t>
            </w:r>
          </w:p>
        </w:tc>
        <w:tc>
          <w:tcPr>
            <w:tcW w:w="2268" w:type="dxa"/>
            <w:shd w:val="clear" w:color="auto" w:fill="auto"/>
          </w:tcPr>
          <w:p w14:paraId="27E1FD32" w14:textId="464DD81A" w:rsidR="001A19CE" w:rsidRDefault="00973528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Compile all the question in one place </w:t>
            </w:r>
            <w:proofErr w:type="gramStart"/>
            <w:r>
              <w:rPr>
                <w:rFonts w:ascii="Calibri" w:eastAsia="Times New Roman" w:hAnsi="Calibri" w:cs="Calibri"/>
                <w:color w:val="222222"/>
                <w:sz w:val="20"/>
              </w:rPr>
              <w:t>( Chart</w:t>
            </w:r>
            <w:proofErr w:type="gramEnd"/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 paper)</w:t>
            </w:r>
          </w:p>
        </w:tc>
        <w:tc>
          <w:tcPr>
            <w:tcW w:w="2693" w:type="dxa"/>
            <w:shd w:val="clear" w:color="auto" w:fill="auto"/>
          </w:tcPr>
          <w:p w14:paraId="7A69E971" w14:textId="341A101D" w:rsidR="001A19CE" w:rsidRDefault="00973528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One group present at a time. Another group would keenly evaluate each statement whether it contains the interrogative word or not.</w:t>
            </w:r>
          </w:p>
          <w:p w14:paraId="23BB2103" w14:textId="5C2C8C95" w:rsidR="00973528" w:rsidRDefault="00973528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Make the tally of the question of each group</w:t>
            </w:r>
          </w:p>
        </w:tc>
      </w:tr>
      <w:tr w:rsidR="00A27945" w:rsidRPr="00BD02BE" w14:paraId="27116EA7" w14:textId="77777777" w:rsidTr="00A7245A">
        <w:tc>
          <w:tcPr>
            <w:tcW w:w="1702" w:type="dxa"/>
            <w:gridSpan w:val="2"/>
            <w:shd w:val="clear" w:color="auto" w:fill="FAD0E4" w:themeFill="accent2" w:themeFillTint="33"/>
          </w:tcPr>
          <w:p w14:paraId="6F6F0623" w14:textId="77777777" w:rsidR="00A27945" w:rsidRPr="0079308C" w:rsidRDefault="00A27945" w:rsidP="005F5080">
            <w:pPr>
              <w:jc w:val="both"/>
              <w:rPr>
                <w:rFonts w:ascii="Calibri" w:hAnsi="Calibri" w:cs="Calibri"/>
                <w:b/>
                <w:iCs/>
                <w:sz w:val="20"/>
              </w:rPr>
            </w:pPr>
          </w:p>
        </w:tc>
        <w:tc>
          <w:tcPr>
            <w:tcW w:w="6804" w:type="dxa"/>
            <w:gridSpan w:val="4"/>
            <w:shd w:val="clear" w:color="auto" w:fill="FAD0E4" w:themeFill="accent2" w:themeFillTint="33"/>
          </w:tcPr>
          <w:p w14:paraId="114B6A00" w14:textId="60D5752B" w:rsidR="00A27945" w:rsidRPr="0079308C" w:rsidRDefault="00A27945" w:rsidP="00335B37">
            <w:pPr>
              <w:jc w:val="both"/>
              <w:rPr>
                <w:rFonts w:ascii="Calibri" w:eastAsia="Times New Roman" w:hAnsi="Calibri" w:cs="Calibri"/>
                <w:iCs/>
                <w:color w:val="222222"/>
                <w:sz w:val="20"/>
              </w:rPr>
            </w:pPr>
            <w:r w:rsidRPr="0079308C">
              <w:rPr>
                <w:rFonts w:ascii="Calibri" w:hAnsi="Calibri" w:cs="Calibri"/>
                <w:b/>
                <w:iCs/>
                <w:sz w:val="20"/>
              </w:rPr>
              <w:t>Lunch Break (</w:t>
            </w:r>
            <w:proofErr w:type="gramStart"/>
            <w:r w:rsidR="00335B37">
              <w:rPr>
                <w:rFonts w:ascii="Calibri" w:hAnsi="Calibri" w:cs="Calibri"/>
                <w:b/>
                <w:iCs/>
                <w:sz w:val="20"/>
              </w:rPr>
              <w:t xml:space="preserve">45 </w:t>
            </w:r>
            <w:r w:rsidRPr="0079308C">
              <w:rPr>
                <w:rFonts w:ascii="Calibri" w:hAnsi="Calibri" w:cs="Calibri"/>
                <w:b/>
                <w:iCs/>
                <w:sz w:val="20"/>
              </w:rPr>
              <w:t xml:space="preserve"> min</w:t>
            </w:r>
            <w:proofErr w:type="gramEnd"/>
            <w:r w:rsidRPr="0079308C">
              <w:rPr>
                <w:rFonts w:ascii="Calibri" w:hAnsi="Calibri" w:cs="Calibri"/>
                <w:b/>
                <w:iCs/>
                <w:sz w:val="20"/>
              </w:rPr>
              <w:t>)</w:t>
            </w:r>
            <w:r w:rsidR="00335B37">
              <w:rPr>
                <w:rFonts w:ascii="Calibri" w:hAnsi="Calibri" w:cs="Calibri"/>
                <w:b/>
                <w:iCs/>
                <w:sz w:val="20"/>
              </w:rPr>
              <w:t xml:space="preserve">- </w:t>
            </w:r>
            <w:r w:rsidR="00751419">
              <w:rPr>
                <w:rFonts w:ascii="Calibri" w:hAnsi="Calibri" w:cs="Calibri"/>
                <w:b/>
                <w:iCs/>
                <w:sz w:val="20"/>
              </w:rPr>
              <w:t>2</w:t>
            </w:r>
            <w:r w:rsidR="00335B37">
              <w:rPr>
                <w:rFonts w:ascii="Calibri" w:hAnsi="Calibri" w:cs="Calibri"/>
                <w:b/>
                <w:iCs/>
                <w:sz w:val="20"/>
              </w:rPr>
              <w:t xml:space="preserve">:30 – </w:t>
            </w:r>
            <w:r w:rsidR="00751419">
              <w:rPr>
                <w:rFonts w:ascii="Calibri" w:hAnsi="Calibri" w:cs="Calibri"/>
                <w:b/>
                <w:iCs/>
                <w:sz w:val="20"/>
              </w:rPr>
              <w:t>3:15</w:t>
            </w:r>
          </w:p>
        </w:tc>
        <w:tc>
          <w:tcPr>
            <w:tcW w:w="2693" w:type="dxa"/>
            <w:shd w:val="clear" w:color="auto" w:fill="FAD0E4" w:themeFill="accent2" w:themeFillTint="33"/>
          </w:tcPr>
          <w:p w14:paraId="152E2A17" w14:textId="77777777" w:rsidR="00A27945" w:rsidRPr="00BD02BE" w:rsidRDefault="00A27945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</w:tr>
      <w:tr w:rsidR="00A27945" w:rsidRPr="00BD02BE" w14:paraId="268EDDAF" w14:textId="77777777" w:rsidTr="00A7245A">
        <w:tc>
          <w:tcPr>
            <w:tcW w:w="426" w:type="dxa"/>
          </w:tcPr>
          <w:p w14:paraId="62CEBC48" w14:textId="4BE2BFCE" w:rsidR="00A27945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="00A27945" w:rsidRPr="00BD02BE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276" w:type="dxa"/>
          </w:tcPr>
          <w:p w14:paraId="3019F82A" w14:textId="4248BE13" w:rsidR="00A27945" w:rsidRPr="00BD02BE" w:rsidRDefault="0044189D" w:rsidP="00335B37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3:15 – 3:45</w:t>
            </w:r>
          </w:p>
        </w:tc>
        <w:tc>
          <w:tcPr>
            <w:tcW w:w="1701" w:type="dxa"/>
          </w:tcPr>
          <w:p w14:paraId="3E9D552C" w14:textId="5529A6D7" w:rsidR="00A27945" w:rsidRPr="00BD02BE" w:rsidRDefault="0044189D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Physical game</w:t>
            </w:r>
          </w:p>
        </w:tc>
        <w:tc>
          <w:tcPr>
            <w:tcW w:w="992" w:type="dxa"/>
          </w:tcPr>
          <w:p w14:paraId="34D949D5" w14:textId="2CF64B12" w:rsidR="00A27945" w:rsidRPr="00BD02BE" w:rsidRDefault="0044189D" w:rsidP="0079308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30 Minutes </w:t>
            </w:r>
          </w:p>
        </w:tc>
        <w:tc>
          <w:tcPr>
            <w:tcW w:w="1843" w:type="dxa"/>
          </w:tcPr>
          <w:p w14:paraId="0EF249D9" w14:textId="2B67006C" w:rsidR="00A27945" w:rsidRPr="00BD02BE" w:rsidRDefault="0044189D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reduce the post-lunch effect. </w:t>
            </w:r>
          </w:p>
        </w:tc>
        <w:tc>
          <w:tcPr>
            <w:tcW w:w="2268" w:type="dxa"/>
          </w:tcPr>
          <w:p w14:paraId="0007B8AB" w14:textId="5E00C6AE" w:rsidR="00A27945" w:rsidRPr="00BD02BE" w:rsidRDefault="0044189D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Any physical game </w:t>
            </w:r>
          </w:p>
        </w:tc>
        <w:tc>
          <w:tcPr>
            <w:tcW w:w="2693" w:type="dxa"/>
          </w:tcPr>
          <w:p w14:paraId="43441964" w14:textId="090A4E15" w:rsidR="00A27945" w:rsidRPr="00BD02BE" w:rsidRDefault="0044189D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Small fish/Big fish may be arranged.</w:t>
            </w:r>
          </w:p>
        </w:tc>
      </w:tr>
      <w:tr w:rsidR="00A27945" w:rsidRPr="00BD02BE" w14:paraId="24D74A8E" w14:textId="77777777" w:rsidTr="00A7245A">
        <w:tc>
          <w:tcPr>
            <w:tcW w:w="426" w:type="dxa"/>
          </w:tcPr>
          <w:p w14:paraId="51DB4735" w14:textId="723BA659" w:rsidR="00A27945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</w:t>
            </w:r>
            <w:r w:rsidR="00A27945" w:rsidRPr="00BD02BE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276" w:type="dxa"/>
          </w:tcPr>
          <w:p w14:paraId="6447A4C7" w14:textId="04C5C310" w:rsidR="00A27945" w:rsidRPr="00BD02BE" w:rsidRDefault="0044189D" w:rsidP="00335B37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3:45 - 4:45  </w:t>
            </w:r>
          </w:p>
        </w:tc>
        <w:tc>
          <w:tcPr>
            <w:tcW w:w="1701" w:type="dxa"/>
          </w:tcPr>
          <w:p w14:paraId="2B894F0B" w14:textId="2D7EEBD1" w:rsidR="00A27945" w:rsidRPr="00BD02BE" w:rsidRDefault="0044189D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Audio-</w:t>
            </w:r>
            <w:proofErr w:type="gramStart"/>
            <w:r>
              <w:rPr>
                <w:rFonts w:ascii="Calibri" w:hAnsi="Calibri" w:cs="Calibri"/>
                <w:sz w:val="20"/>
              </w:rPr>
              <w:t>Visual  e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learning content</w:t>
            </w:r>
          </w:p>
        </w:tc>
        <w:tc>
          <w:tcPr>
            <w:tcW w:w="992" w:type="dxa"/>
          </w:tcPr>
          <w:p w14:paraId="4DAA3049" w14:textId="25581E7E" w:rsidR="00A27945" w:rsidRPr="00BD02BE" w:rsidRDefault="0044189D" w:rsidP="00335B3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1hrs </w:t>
            </w:r>
          </w:p>
        </w:tc>
        <w:tc>
          <w:tcPr>
            <w:tcW w:w="1843" w:type="dxa"/>
          </w:tcPr>
          <w:p w14:paraId="150B51D0" w14:textId="645D51A6" w:rsidR="00A27945" w:rsidRPr="00BD02BE" w:rsidRDefault="00E53A21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make the joint understanding of the queries sought </w:t>
            </w:r>
          </w:p>
        </w:tc>
        <w:tc>
          <w:tcPr>
            <w:tcW w:w="2268" w:type="dxa"/>
          </w:tcPr>
          <w:p w14:paraId="6E4E649D" w14:textId="695D4755" w:rsidR="00A27945" w:rsidRPr="00BD02BE" w:rsidRDefault="00E53A21" w:rsidP="002D1CDE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7096FD10" wp14:editId="48136884">
                  <wp:extent cx="1303020" cy="2034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0D989B6" w14:textId="77777777" w:rsidR="00A27945" w:rsidRDefault="00E53A21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Two shows should go on simultaneously to ensure the max attention. </w:t>
            </w:r>
          </w:p>
          <w:p w14:paraId="02C08E79" w14:textId="77777777" w:rsidR="00E53A21" w:rsidRDefault="00E53A21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  <w:p w14:paraId="71285AA8" w14:textId="77777777" w:rsidR="00E53A21" w:rsidRDefault="00E53A21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The video should be paused as and when required for</w:t>
            </w:r>
          </w:p>
          <w:p w14:paraId="5BC2010E" w14:textId="77777777" w:rsidR="00E53A21" w:rsidRDefault="00E53A21" w:rsidP="00E53A2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To clarify the hard words </w:t>
            </w:r>
          </w:p>
          <w:p w14:paraId="2B78669B" w14:textId="77777777" w:rsidR="00E53A21" w:rsidRDefault="00E53A21" w:rsidP="00E53A2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To Discuss more if any queries would be answered and that is undoubtedly happen</w:t>
            </w:r>
          </w:p>
          <w:p w14:paraId="45051DA7" w14:textId="77777777" w:rsidR="003F522B" w:rsidRPr="003F522B" w:rsidRDefault="003F522B" w:rsidP="003F522B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</w:p>
          <w:p w14:paraId="7A4C28A3" w14:textId="77777777" w:rsidR="003F522B" w:rsidRPr="005241F8" w:rsidRDefault="003F522B" w:rsidP="003F522B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 w:rsidRPr="003F522B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 xml:space="preserve">Item_2: </w:t>
            </w:r>
            <w:proofErr w:type="gramStart"/>
            <w:r w:rsidRPr="003F522B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Video :link</w:t>
            </w:r>
            <w:proofErr w:type="gramEnd"/>
          </w:p>
          <w:p w14:paraId="7E1FCBB8" w14:textId="43656EBF" w:rsidR="005241F8" w:rsidRPr="005241F8" w:rsidRDefault="0084226C" w:rsidP="005241F8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hyperlink r:id="rId9" w:history="1">
              <w:r w:rsidR="005241F8" w:rsidRPr="008E25EC">
                <w:rPr>
                  <w:rStyle w:val="Hyperlink"/>
                  <w:rFonts w:ascii="Calibri" w:eastAsia="Times New Roman" w:hAnsi="Calibri" w:cs="Calibri"/>
                  <w:sz w:val="20"/>
                </w:rPr>
                <w:t>https://www.nabard.org/FPO/story_html5.html</w:t>
              </w:r>
            </w:hyperlink>
            <w:r w:rsidR="005241F8">
              <w:rPr>
                <w:rFonts w:ascii="Calibri" w:eastAsia="Times New Roman" w:hAnsi="Calibri" w:cs="Calibri"/>
                <w:color w:val="222222"/>
                <w:sz w:val="20"/>
              </w:rPr>
              <w:t xml:space="preserve"> </w:t>
            </w:r>
          </w:p>
        </w:tc>
      </w:tr>
      <w:tr w:rsidR="00A27945" w:rsidRPr="00BD02BE" w14:paraId="045742A0" w14:textId="77777777" w:rsidTr="00A7245A">
        <w:tc>
          <w:tcPr>
            <w:tcW w:w="1702" w:type="dxa"/>
            <w:gridSpan w:val="2"/>
            <w:shd w:val="clear" w:color="auto" w:fill="FAD0E4" w:themeFill="accent2" w:themeFillTint="33"/>
          </w:tcPr>
          <w:p w14:paraId="7253F509" w14:textId="77777777" w:rsidR="00A27945" w:rsidRPr="007A3902" w:rsidRDefault="00A27945" w:rsidP="005F5080">
            <w:pPr>
              <w:jc w:val="both"/>
              <w:rPr>
                <w:rFonts w:ascii="Calibri" w:hAnsi="Calibri" w:cs="Calibri"/>
                <w:b/>
                <w:iCs/>
                <w:sz w:val="20"/>
              </w:rPr>
            </w:pPr>
          </w:p>
        </w:tc>
        <w:tc>
          <w:tcPr>
            <w:tcW w:w="4536" w:type="dxa"/>
            <w:gridSpan w:val="3"/>
            <w:shd w:val="clear" w:color="auto" w:fill="FAD0E4" w:themeFill="accent2" w:themeFillTint="33"/>
          </w:tcPr>
          <w:p w14:paraId="19EC571A" w14:textId="273BD229" w:rsidR="00A27945" w:rsidRPr="007A3902" w:rsidRDefault="00F36EC3" w:rsidP="00335B37">
            <w:pPr>
              <w:jc w:val="both"/>
              <w:rPr>
                <w:rFonts w:ascii="Calibri" w:hAnsi="Calibri" w:cs="Calibri"/>
                <w:b/>
                <w:iCs/>
                <w:sz w:val="20"/>
              </w:rPr>
            </w:pPr>
            <w:r>
              <w:rPr>
                <w:rFonts w:ascii="Calibri" w:hAnsi="Calibri" w:cs="Calibri"/>
                <w:b/>
                <w:iCs/>
                <w:sz w:val="20"/>
              </w:rPr>
              <w:t>Tea Break (</w:t>
            </w:r>
            <w:r w:rsidR="0044189D">
              <w:rPr>
                <w:rFonts w:ascii="Calibri" w:hAnsi="Calibri" w:cs="Calibri"/>
                <w:b/>
                <w:iCs/>
                <w:sz w:val="20"/>
              </w:rPr>
              <w:t>15</w:t>
            </w:r>
            <w:r w:rsidR="00A27945" w:rsidRPr="007A3902">
              <w:rPr>
                <w:rFonts w:ascii="Calibri" w:hAnsi="Calibri" w:cs="Calibri"/>
                <w:b/>
                <w:iCs/>
                <w:sz w:val="20"/>
              </w:rPr>
              <w:t xml:space="preserve"> min)</w:t>
            </w:r>
            <w:r>
              <w:rPr>
                <w:rFonts w:ascii="Calibri" w:hAnsi="Calibri" w:cs="Calibri"/>
                <w:b/>
                <w:iCs/>
                <w:sz w:val="20"/>
              </w:rPr>
              <w:t xml:space="preserve"> – </w:t>
            </w:r>
            <w:r w:rsidR="00E53A21">
              <w:rPr>
                <w:rFonts w:ascii="Calibri" w:hAnsi="Calibri" w:cs="Calibri"/>
                <w:b/>
                <w:iCs/>
                <w:sz w:val="20"/>
              </w:rPr>
              <w:t>5</w:t>
            </w:r>
            <w:r w:rsidR="00335B37">
              <w:rPr>
                <w:rFonts w:ascii="Calibri" w:hAnsi="Calibri" w:cs="Calibri"/>
                <w:b/>
                <w:iCs/>
                <w:sz w:val="20"/>
              </w:rPr>
              <w:t>.</w:t>
            </w:r>
            <w:r w:rsidR="00E53A21">
              <w:rPr>
                <w:rFonts w:ascii="Calibri" w:hAnsi="Calibri" w:cs="Calibri"/>
                <w:b/>
                <w:iCs/>
                <w:sz w:val="20"/>
              </w:rPr>
              <w:t>45</w:t>
            </w:r>
            <w:r w:rsidR="00335B37">
              <w:rPr>
                <w:rFonts w:ascii="Calibri" w:hAnsi="Calibri" w:cs="Calibri"/>
                <w:b/>
                <w:iCs/>
                <w:sz w:val="20"/>
              </w:rPr>
              <w:t xml:space="preserve"> – 5</w:t>
            </w:r>
            <w:r w:rsidR="00E53A21">
              <w:rPr>
                <w:rFonts w:ascii="Calibri" w:hAnsi="Calibri" w:cs="Calibri"/>
                <w:b/>
                <w:iCs/>
                <w:sz w:val="20"/>
              </w:rPr>
              <w:t>:</w:t>
            </w:r>
            <w:r w:rsidR="00335B37">
              <w:rPr>
                <w:rFonts w:ascii="Calibri" w:hAnsi="Calibri" w:cs="Calibri"/>
                <w:b/>
                <w:iCs/>
                <w:sz w:val="20"/>
              </w:rPr>
              <w:t>0</w:t>
            </w:r>
            <w:r w:rsidR="00E53A21">
              <w:rPr>
                <w:rFonts w:ascii="Calibri" w:hAnsi="Calibri" w:cs="Calibri"/>
                <w:b/>
                <w:iCs/>
                <w:sz w:val="20"/>
              </w:rPr>
              <w:t>0</w:t>
            </w:r>
          </w:p>
        </w:tc>
        <w:tc>
          <w:tcPr>
            <w:tcW w:w="2268" w:type="dxa"/>
            <w:shd w:val="clear" w:color="auto" w:fill="FAD0E4" w:themeFill="accent2" w:themeFillTint="33"/>
          </w:tcPr>
          <w:p w14:paraId="1AD64B9A" w14:textId="77777777" w:rsidR="00A27945" w:rsidRPr="00BD02BE" w:rsidRDefault="00A27945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shd w:val="clear" w:color="auto" w:fill="FAD0E4" w:themeFill="accent2" w:themeFillTint="33"/>
          </w:tcPr>
          <w:p w14:paraId="2A1F0D8A" w14:textId="77777777" w:rsidR="00A27945" w:rsidRPr="00BD02BE" w:rsidRDefault="00A27945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</w:tr>
      <w:tr w:rsidR="00A27945" w:rsidRPr="00BD02BE" w14:paraId="769CBAF0" w14:textId="77777777" w:rsidTr="00A7245A">
        <w:tc>
          <w:tcPr>
            <w:tcW w:w="426" w:type="dxa"/>
          </w:tcPr>
          <w:p w14:paraId="22A39F49" w14:textId="6EA0C71F" w:rsidR="00A27945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1276" w:type="dxa"/>
          </w:tcPr>
          <w:p w14:paraId="7A227EF8" w14:textId="50DC6FE0" w:rsidR="00A27945" w:rsidRPr="00BD02BE" w:rsidRDefault="0044189D" w:rsidP="00335B37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5:00 – 6:00 </w:t>
            </w:r>
          </w:p>
        </w:tc>
        <w:tc>
          <w:tcPr>
            <w:tcW w:w="1701" w:type="dxa"/>
          </w:tcPr>
          <w:p w14:paraId="4C270B40" w14:textId="6BE8D654" w:rsidR="00A27945" w:rsidRPr="00BD02BE" w:rsidRDefault="0044189D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Audio-</w:t>
            </w:r>
            <w:proofErr w:type="gramStart"/>
            <w:r>
              <w:rPr>
                <w:rFonts w:ascii="Calibri" w:hAnsi="Calibri" w:cs="Calibri"/>
                <w:sz w:val="20"/>
              </w:rPr>
              <w:t>Visual  e</w:t>
            </w:r>
            <w:proofErr w:type="gramEnd"/>
            <w:r>
              <w:rPr>
                <w:rFonts w:ascii="Calibri" w:hAnsi="Calibri" w:cs="Calibri"/>
                <w:sz w:val="20"/>
              </w:rPr>
              <w:t>-learning content</w:t>
            </w:r>
          </w:p>
        </w:tc>
        <w:tc>
          <w:tcPr>
            <w:tcW w:w="992" w:type="dxa"/>
          </w:tcPr>
          <w:p w14:paraId="10E77736" w14:textId="37BE7807" w:rsidR="00A27945" w:rsidRPr="00BD02BE" w:rsidRDefault="0044189D" w:rsidP="00335B3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1hrs</w:t>
            </w:r>
          </w:p>
        </w:tc>
        <w:tc>
          <w:tcPr>
            <w:tcW w:w="1843" w:type="dxa"/>
          </w:tcPr>
          <w:p w14:paraId="1AD507BE" w14:textId="0A1882C5" w:rsidR="00A27945" w:rsidRPr="00BD02BE" w:rsidRDefault="00E53A21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 make the joint understanding of the queries sought</w:t>
            </w:r>
          </w:p>
        </w:tc>
        <w:tc>
          <w:tcPr>
            <w:tcW w:w="2268" w:type="dxa"/>
          </w:tcPr>
          <w:p w14:paraId="086C630F" w14:textId="5D742A65" w:rsidR="00593A2A" w:rsidRPr="00BD02BE" w:rsidRDefault="00E53A21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633355D0" wp14:editId="07CC6A37">
                  <wp:extent cx="1303020" cy="2034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1988712" w14:textId="77777777" w:rsidR="00E53A21" w:rsidRDefault="00E53A21" w:rsidP="00E53A21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The video should be paused as and when required for</w:t>
            </w:r>
          </w:p>
          <w:p w14:paraId="43829727" w14:textId="77777777" w:rsidR="00E53A21" w:rsidRDefault="00E53A21" w:rsidP="00E53A2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To clarify the hard words </w:t>
            </w:r>
          </w:p>
          <w:p w14:paraId="1F95FD7F" w14:textId="77777777" w:rsidR="00A27945" w:rsidRDefault="00E53A21" w:rsidP="00E53A21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  <w:r>
              <w:rPr>
                <w:rFonts w:ascii="Calibri" w:eastAsia="Times New Roman" w:hAnsi="Calibri" w:cs="Calibri"/>
                <w:color w:val="222222"/>
                <w:sz w:val="20"/>
              </w:rPr>
              <w:t>To Discuss more if any queries would be answered and that is undoubtedly happen</w:t>
            </w:r>
          </w:p>
          <w:p w14:paraId="7B245CB9" w14:textId="77777777" w:rsidR="003F522B" w:rsidRPr="003F522B" w:rsidRDefault="003F522B" w:rsidP="00E53A21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</w:p>
          <w:p w14:paraId="712F6664" w14:textId="77777777" w:rsidR="003F522B" w:rsidRDefault="003F522B" w:rsidP="00E53A21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3F522B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 xml:space="preserve">Item_2: </w:t>
            </w:r>
            <w:proofErr w:type="gramStart"/>
            <w:r w:rsidRPr="003F522B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Video :link</w:t>
            </w:r>
            <w:proofErr w:type="gramEnd"/>
            <w:r w:rsidRPr="003F522B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 xml:space="preserve"> </w:t>
            </w:r>
          </w:p>
          <w:p w14:paraId="1338A992" w14:textId="77777777" w:rsidR="005241F8" w:rsidRDefault="005241F8" w:rsidP="00E53A21">
            <w:pPr>
              <w:jc w:val="both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</w:p>
          <w:p w14:paraId="3F713F78" w14:textId="7FCE09EC" w:rsidR="005241F8" w:rsidRPr="008C0888" w:rsidRDefault="0084226C" w:rsidP="00E53A21">
            <w:pPr>
              <w:jc w:val="both"/>
              <w:rPr>
                <w:rFonts w:ascii="Calibri" w:eastAsia="Times New Roman" w:hAnsi="Calibri" w:cs="Calibri"/>
                <w:color w:val="C00000"/>
                <w:sz w:val="20"/>
              </w:rPr>
            </w:pPr>
            <w:hyperlink r:id="rId10" w:history="1">
              <w:r w:rsidR="005241F8" w:rsidRPr="008E25EC">
                <w:rPr>
                  <w:rStyle w:val="Hyperlink"/>
                  <w:rFonts w:ascii="Calibri" w:eastAsia="Times New Roman" w:hAnsi="Calibri" w:cs="Calibri"/>
                  <w:sz w:val="20"/>
                </w:rPr>
                <w:t>https://www.nabard.org/FPO/story_html5.html</w:t>
              </w:r>
            </w:hyperlink>
          </w:p>
        </w:tc>
      </w:tr>
      <w:tr w:rsidR="00A27945" w:rsidRPr="00BD02BE" w14:paraId="0A76772B" w14:textId="77777777" w:rsidTr="00A7245A">
        <w:tc>
          <w:tcPr>
            <w:tcW w:w="426" w:type="dxa"/>
          </w:tcPr>
          <w:p w14:paraId="1BDF6EB9" w14:textId="73E2ACF4" w:rsidR="00A27945" w:rsidRPr="00F565C6" w:rsidRDefault="00A27945" w:rsidP="00CF23C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65A78154" w14:textId="26C87950" w:rsidR="00A27945" w:rsidRPr="00F565C6" w:rsidRDefault="00A27945" w:rsidP="00335B3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</w:tcPr>
          <w:p w14:paraId="6619505A" w14:textId="55C5F803" w:rsidR="00A27945" w:rsidRPr="00F565C6" w:rsidRDefault="00A27945" w:rsidP="00CF23C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</w:tcPr>
          <w:p w14:paraId="742C688E" w14:textId="7D237ED7" w:rsidR="00A27945" w:rsidRPr="00F565C6" w:rsidRDefault="00A27945" w:rsidP="00CF23C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14:paraId="66B403F3" w14:textId="6DC36C6D" w:rsidR="00A27945" w:rsidRPr="00F565C6" w:rsidRDefault="00A27945" w:rsidP="00CF23C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132099A0" w14:textId="49661F16" w:rsidR="00A27945" w:rsidRPr="00F565C6" w:rsidRDefault="00A27945" w:rsidP="00CF23C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25F6DC84" w14:textId="7FFA88FC" w:rsidR="00A27945" w:rsidRPr="00F565C6" w:rsidRDefault="00A27945" w:rsidP="008C0888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</w:tr>
      <w:tr w:rsidR="00E53A21" w:rsidRPr="00BD02BE" w14:paraId="278EFB68" w14:textId="77777777" w:rsidTr="00BB505B">
        <w:tc>
          <w:tcPr>
            <w:tcW w:w="11199" w:type="dxa"/>
            <w:gridSpan w:val="7"/>
            <w:shd w:val="clear" w:color="auto" w:fill="92D050"/>
          </w:tcPr>
          <w:p w14:paraId="023BB596" w14:textId="77777777" w:rsidR="00E53A21" w:rsidRDefault="00E53A21" w:rsidP="00E53A21">
            <w:pPr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r w:rsidRPr="00E53A21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lastRenderedPageBreak/>
              <w:t>End of Day 1</w:t>
            </w:r>
          </w:p>
          <w:p w14:paraId="3DFCD548" w14:textId="08C17F42" w:rsidR="003F522B" w:rsidRPr="00E53A21" w:rsidRDefault="003F522B" w:rsidP="00E53A21">
            <w:pPr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</w:p>
        </w:tc>
      </w:tr>
      <w:tr w:rsidR="00A27945" w:rsidRPr="00BD02BE" w14:paraId="43E472A0" w14:textId="77777777" w:rsidTr="00A7245A">
        <w:tc>
          <w:tcPr>
            <w:tcW w:w="1702" w:type="dxa"/>
            <w:gridSpan w:val="2"/>
            <w:shd w:val="clear" w:color="auto" w:fill="FAD0E4" w:themeFill="accent2" w:themeFillTint="33"/>
          </w:tcPr>
          <w:p w14:paraId="334F8CDD" w14:textId="77777777" w:rsidR="00A27945" w:rsidRPr="00F565C6" w:rsidRDefault="00A27945" w:rsidP="00CF23C7">
            <w:pPr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</w:rPr>
            </w:pPr>
          </w:p>
        </w:tc>
        <w:tc>
          <w:tcPr>
            <w:tcW w:w="9497" w:type="dxa"/>
            <w:gridSpan w:val="5"/>
            <w:shd w:val="clear" w:color="auto" w:fill="FAD0E4" w:themeFill="accent2" w:themeFillTint="33"/>
          </w:tcPr>
          <w:p w14:paraId="0DDBCA16" w14:textId="41094C0B" w:rsidR="00A27945" w:rsidRPr="00F565C6" w:rsidRDefault="00A27945" w:rsidP="00CF23C7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color w:val="222222"/>
                <w:sz w:val="20"/>
              </w:rPr>
            </w:pPr>
            <w:r w:rsidRPr="00F565C6">
              <w:rPr>
                <w:rFonts w:ascii="Calibri" w:eastAsia="Times New Roman" w:hAnsi="Calibri" w:cs="Calibri"/>
                <w:b/>
                <w:color w:val="222222"/>
                <w:sz w:val="20"/>
              </w:rPr>
              <w:t xml:space="preserve">DAY 2- </w:t>
            </w:r>
          </w:p>
        </w:tc>
      </w:tr>
      <w:tr w:rsidR="00A27945" w:rsidRPr="00BD02BE" w14:paraId="534E2F90" w14:textId="77777777" w:rsidTr="00A7245A">
        <w:tc>
          <w:tcPr>
            <w:tcW w:w="426" w:type="dxa"/>
          </w:tcPr>
          <w:p w14:paraId="2E0E4CA7" w14:textId="13F6BBF8" w:rsidR="00A27945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1276" w:type="dxa"/>
          </w:tcPr>
          <w:p w14:paraId="759F650D" w14:textId="35264A90" w:rsidR="00A27945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10:00 – 10:30 </w:t>
            </w:r>
          </w:p>
        </w:tc>
        <w:tc>
          <w:tcPr>
            <w:tcW w:w="1701" w:type="dxa"/>
          </w:tcPr>
          <w:p w14:paraId="09DFD13F" w14:textId="5EE3E9E0" w:rsidR="00A27945" w:rsidRPr="00BD02BE" w:rsidRDefault="00E53A21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Sha</w:t>
            </w:r>
            <w:r w:rsidR="005262B1">
              <w:rPr>
                <w:rFonts w:ascii="Calibri" w:hAnsi="Calibri" w:cs="Calibri"/>
                <w:sz w:val="20"/>
              </w:rPr>
              <w:t>r</w:t>
            </w:r>
            <w:r>
              <w:rPr>
                <w:rFonts w:ascii="Calibri" w:hAnsi="Calibri" w:cs="Calibri"/>
                <w:sz w:val="20"/>
              </w:rPr>
              <w:t xml:space="preserve">ing of Overnight Thoughts </w:t>
            </w:r>
          </w:p>
        </w:tc>
        <w:tc>
          <w:tcPr>
            <w:tcW w:w="992" w:type="dxa"/>
          </w:tcPr>
          <w:p w14:paraId="6A6B0A9E" w14:textId="2472D7C4" w:rsidR="00A27945" w:rsidRPr="00BD02BE" w:rsidRDefault="005262B1" w:rsidP="002057E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1843" w:type="dxa"/>
          </w:tcPr>
          <w:p w14:paraId="2FCFA5D1" w14:textId="77777777" w:rsidR="005262B1" w:rsidRDefault="005262B1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 understand the status of the group.</w:t>
            </w:r>
          </w:p>
          <w:p w14:paraId="27833A19" w14:textId="1F62B002" w:rsidR="005262B1" w:rsidRPr="00BD02BE" w:rsidRDefault="005262B1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70589DBB" w14:textId="5D3584D2" w:rsidR="00A27945" w:rsidRPr="00BD02BE" w:rsidRDefault="00A27945" w:rsidP="006A2CD4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  <w:tc>
          <w:tcPr>
            <w:tcW w:w="2693" w:type="dxa"/>
          </w:tcPr>
          <w:p w14:paraId="12A8082C" w14:textId="28EB129B" w:rsidR="00A27945" w:rsidRPr="00BD02BE" w:rsidRDefault="00A27945" w:rsidP="005F5080">
            <w:pPr>
              <w:jc w:val="both"/>
              <w:rPr>
                <w:rFonts w:ascii="Calibri" w:eastAsia="Times New Roman" w:hAnsi="Calibri" w:cs="Calibri"/>
                <w:color w:val="222222"/>
                <w:sz w:val="20"/>
              </w:rPr>
            </w:pPr>
          </w:p>
        </w:tc>
      </w:tr>
      <w:tr w:rsidR="00A27945" w:rsidRPr="00BD02BE" w14:paraId="14290CEF" w14:textId="77777777" w:rsidTr="00A7245A">
        <w:tc>
          <w:tcPr>
            <w:tcW w:w="426" w:type="dxa"/>
          </w:tcPr>
          <w:p w14:paraId="79838E43" w14:textId="3C37B5D3" w:rsidR="00A27945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1276" w:type="dxa"/>
          </w:tcPr>
          <w:p w14:paraId="46F59035" w14:textId="50FDB0E6" w:rsidR="00A27945" w:rsidRPr="00BD02BE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10:30 – 11:30 </w:t>
            </w:r>
          </w:p>
        </w:tc>
        <w:tc>
          <w:tcPr>
            <w:tcW w:w="1701" w:type="dxa"/>
          </w:tcPr>
          <w:p w14:paraId="55AA226F" w14:textId="4F2F27AE" w:rsidR="00A27945" w:rsidRPr="00BD02BE" w:rsidRDefault="002E07A5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Concept Session </w:t>
            </w:r>
          </w:p>
        </w:tc>
        <w:tc>
          <w:tcPr>
            <w:tcW w:w="992" w:type="dxa"/>
          </w:tcPr>
          <w:p w14:paraId="7AF7ECB7" w14:textId="4E00D0BB" w:rsidR="00A27945" w:rsidRPr="00BD02BE" w:rsidRDefault="00894806" w:rsidP="002057E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60</w:t>
            </w:r>
            <w:r w:rsidR="002E07A5">
              <w:rPr>
                <w:rFonts w:ascii="Calibri" w:hAnsi="Calibri" w:cs="Calibri"/>
                <w:sz w:val="20"/>
              </w:rPr>
              <w:t xml:space="preserve"> Min</w:t>
            </w:r>
          </w:p>
        </w:tc>
        <w:tc>
          <w:tcPr>
            <w:tcW w:w="1843" w:type="dxa"/>
          </w:tcPr>
          <w:p w14:paraId="14411401" w14:textId="66072ACF" w:rsidR="00A27945" w:rsidRPr="00BD02BE" w:rsidRDefault="002E07A5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understand the Function and functionaries of FPC; BOD, AGM and Shareholder </w:t>
            </w:r>
          </w:p>
        </w:tc>
        <w:tc>
          <w:tcPr>
            <w:tcW w:w="2268" w:type="dxa"/>
          </w:tcPr>
          <w:p w14:paraId="02B4C27D" w14:textId="1C5806AE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Role and responsibility of Board, Eligibility of Board members, Board meetings and members' </w:t>
            </w:r>
            <w:r w:rsidR="001D0973">
              <w:rPr>
                <w:rFonts w:ascii="Calibri" w:hAnsi="Calibri" w:cs="Calibri"/>
                <w:sz w:val="20"/>
              </w:rPr>
              <w:t>orientation</w:t>
            </w:r>
            <w:r>
              <w:rPr>
                <w:rFonts w:ascii="Calibri" w:hAnsi="Calibri" w:cs="Calibri"/>
                <w:sz w:val="20"/>
              </w:rPr>
              <w:t>, period of Board</w:t>
            </w:r>
          </w:p>
          <w:p w14:paraId="565765BC" w14:textId="77777777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AGM role and </w:t>
            </w:r>
          </w:p>
          <w:p w14:paraId="39B06753" w14:textId="1CB3F9D9" w:rsidR="00A27945" w:rsidRPr="00BD02BE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Role of CEO in Brief </w:t>
            </w:r>
          </w:p>
        </w:tc>
        <w:tc>
          <w:tcPr>
            <w:tcW w:w="2693" w:type="dxa"/>
          </w:tcPr>
          <w:p w14:paraId="484A9F88" w14:textId="77777777" w:rsidR="001D0973" w:rsidRDefault="00894806" w:rsidP="001D0973">
            <w:pPr>
              <w:tabs>
                <w:tab w:val="right" w:pos="2477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PPT presentation</w:t>
            </w:r>
          </w:p>
          <w:p w14:paraId="240BAA29" w14:textId="69D27D7A" w:rsidR="001D0973" w:rsidRDefault="001D0973" w:rsidP="005B5BDC">
            <w:pPr>
              <w:tabs>
                <w:tab w:val="right" w:pos="2477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(Content can be referred from Module 3, FPO Governance</w:t>
            </w:r>
            <w:r w:rsidR="005B5BD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 management process</w:t>
            </w:r>
            <w:proofErr w:type="gramStart"/>
            <w:r>
              <w:rPr>
                <w:rFonts w:ascii="Calibri" w:hAnsi="Calibri" w:cs="Calibri"/>
              </w:rPr>
              <w:t>. )</w:t>
            </w:r>
            <w:proofErr w:type="gramEnd"/>
          </w:p>
          <w:p w14:paraId="5963CA40" w14:textId="7E0410CA" w:rsidR="00A27945" w:rsidRDefault="00A27945" w:rsidP="005B5BDC">
            <w:pPr>
              <w:tabs>
                <w:tab w:val="right" w:pos="2477"/>
              </w:tabs>
              <w:spacing w:line="276" w:lineRule="auto"/>
              <w:rPr>
                <w:rFonts w:ascii="Calibri" w:hAnsi="Calibri" w:cs="Calibri"/>
              </w:rPr>
            </w:pPr>
          </w:p>
          <w:p w14:paraId="5A5335B0" w14:textId="77777777" w:rsidR="003F522B" w:rsidRDefault="003F522B" w:rsidP="00CF23C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3F78B0F2" w14:textId="466228D9" w:rsidR="003F522B" w:rsidRPr="003F522B" w:rsidRDefault="003F522B" w:rsidP="00CF23C7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894806" w:rsidRPr="00BD02BE" w14:paraId="7D344AC2" w14:textId="77777777" w:rsidTr="004B7265">
        <w:tc>
          <w:tcPr>
            <w:tcW w:w="426" w:type="dxa"/>
          </w:tcPr>
          <w:p w14:paraId="7E50DDB8" w14:textId="77777777" w:rsidR="00894806" w:rsidRPr="00BD02BE" w:rsidRDefault="00894806" w:rsidP="00894806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0773" w:type="dxa"/>
            <w:gridSpan w:val="6"/>
          </w:tcPr>
          <w:p w14:paraId="0D367507" w14:textId="504F809D" w:rsidR="00894806" w:rsidRDefault="00894806" w:rsidP="00894806">
            <w:pPr>
              <w:jc w:val="center"/>
              <w:rPr>
                <w:rFonts w:ascii="Calibri" w:hAnsi="Calibri" w:cs="Calibri"/>
              </w:rPr>
            </w:pPr>
            <w:r w:rsidRPr="00894806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 xml:space="preserve">Tea Break (15 min) – 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11</w:t>
            </w:r>
            <w:r w:rsidRPr="00894806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30</w:t>
            </w:r>
            <w:r w:rsidRPr="00894806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11</w:t>
            </w:r>
            <w:r w:rsidRPr="00894806"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45</w:t>
            </w:r>
          </w:p>
        </w:tc>
      </w:tr>
      <w:tr w:rsidR="00894806" w:rsidRPr="00BD02BE" w14:paraId="5EB46A5A" w14:textId="77777777" w:rsidTr="00A7245A">
        <w:tc>
          <w:tcPr>
            <w:tcW w:w="426" w:type="dxa"/>
          </w:tcPr>
          <w:p w14:paraId="31834E18" w14:textId="06DFEF2D" w:rsidR="00894806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1276" w:type="dxa"/>
          </w:tcPr>
          <w:p w14:paraId="1557C1E4" w14:textId="7A169401" w:rsidR="00894806" w:rsidRPr="00BD02BE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11:45 – 12:15 </w:t>
            </w:r>
          </w:p>
        </w:tc>
        <w:tc>
          <w:tcPr>
            <w:tcW w:w="1701" w:type="dxa"/>
          </w:tcPr>
          <w:p w14:paraId="62B61321" w14:textId="3EE7CDFE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Volunteering for Board member </w:t>
            </w:r>
          </w:p>
        </w:tc>
        <w:tc>
          <w:tcPr>
            <w:tcW w:w="992" w:type="dxa"/>
          </w:tcPr>
          <w:p w14:paraId="7E08C7E1" w14:textId="27478008" w:rsidR="00894806" w:rsidRDefault="00894806" w:rsidP="002057E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1843" w:type="dxa"/>
          </w:tcPr>
          <w:p w14:paraId="17E4DABA" w14:textId="777F0AC6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review the previous day's queries in the same subgroup </w:t>
            </w:r>
          </w:p>
          <w:p w14:paraId="7D74123B" w14:textId="77777777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3E794E3D" w14:textId="1E4A54AB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Take the list of the volunteer who wants to offer her duty as initial board members </w:t>
            </w:r>
          </w:p>
          <w:p w14:paraId="11C8B6F4" w14:textId="77777777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31E8FC59" w14:textId="00993D13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3FB89F92" w14:textId="2D94797E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After developing the clarity, a member in the subgroup would offer their name to serve as an initial Board member </w:t>
            </w:r>
          </w:p>
          <w:p w14:paraId="5225B4AD" w14:textId="7CAB2FFA" w:rsidR="00894806" w:rsidRDefault="00894806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Expectation 15-20 such volunteer would come</w:t>
            </w:r>
          </w:p>
        </w:tc>
        <w:tc>
          <w:tcPr>
            <w:tcW w:w="2693" w:type="dxa"/>
          </w:tcPr>
          <w:p w14:paraId="0B914298" w14:textId="3BB78680" w:rsidR="00894806" w:rsidRDefault="00894806" w:rsidP="00CF23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Subgroup activity </w:t>
            </w:r>
          </w:p>
        </w:tc>
      </w:tr>
      <w:tr w:rsidR="003F522B" w:rsidRPr="00BD02BE" w14:paraId="3537FF86" w14:textId="77777777" w:rsidTr="003F522B">
        <w:tc>
          <w:tcPr>
            <w:tcW w:w="426" w:type="dxa"/>
            <w:vMerge w:val="restart"/>
          </w:tcPr>
          <w:p w14:paraId="61F4DA4E" w14:textId="5BD58084" w:rsidR="003F522B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1276" w:type="dxa"/>
          </w:tcPr>
          <w:p w14:paraId="0967D6B4" w14:textId="4FCCF0F1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12:15 – 12:30 </w:t>
            </w:r>
          </w:p>
        </w:tc>
        <w:tc>
          <w:tcPr>
            <w:tcW w:w="1701" w:type="dxa"/>
            <w:vMerge w:val="restart"/>
            <w:vAlign w:val="center"/>
          </w:tcPr>
          <w:p w14:paraId="6FA46E3C" w14:textId="60D4D25C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finalization of Board member </w:t>
            </w:r>
          </w:p>
        </w:tc>
        <w:tc>
          <w:tcPr>
            <w:tcW w:w="992" w:type="dxa"/>
          </w:tcPr>
          <w:p w14:paraId="1225F281" w14:textId="15B91584" w:rsidR="003F522B" w:rsidRDefault="003F522B" w:rsidP="002057E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 min</w:t>
            </w:r>
          </w:p>
        </w:tc>
        <w:tc>
          <w:tcPr>
            <w:tcW w:w="1843" w:type="dxa"/>
          </w:tcPr>
          <w:p w14:paraId="54D4F855" w14:textId="04F6F1C7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volunteer would get time to prepare and </w:t>
            </w:r>
            <w:proofErr w:type="gramStart"/>
            <w:r>
              <w:rPr>
                <w:rFonts w:ascii="Calibri" w:hAnsi="Calibri" w:cs="Calibri"/>
                <w:sz w:val="20"/>
              </w:rPr>
              <w:t>present  their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potential in plenary </w:t>
            </w:r>
          </w:p>
        </w:tc>
        <w:tc>
          <w:tcPr>
            <w:tcW w:w="2268" w:type="dxa"/>
          </w:tcPr>
          <w:p w14:paraId="7F65456B" w14:textId="77777777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volunteers will get time to prepare for the following question </w:t>
            </w:r>
          </w:p>
          <w:p w14:paraId="0947BAEF" w14:textId="43AF87E9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Why do they think they should be Board members? How would they contribute to this </w:t>
            </w:r>
          </w:p>
        </w:tc>
        <w:tc>
          <w:tcPr>
            <w:tcW w:w="2693" w:type="dxa"/>
          </w:tcPr>
          <w:p w14:paraId="1FDB2570" w14:textId="4ADD433E" w:rsidR="003F522B" w:rsidRDefault="003F522B" w:rsidP="00CF23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Individual exercise </w:t>
            </w:r>
          </w:p>
        </w:tc>
      </w:tr>
      <w:tr w:rsidR="003F522B" w:rsidRPr="00BD02BE" w14:paraId="74D553C6" w14:textId="77777777" w:rsidTr="00A7245A">
        <w:tc>
          <w:tcPr>
            <w:tcW w:w="426" w:type="dxa"/>
            <w:vMerge/>
          </w:tcPr>
          <w:p w14:paraId="35DFB3DF" w14:textId="4856A6BD" w:rsidR="003F522B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62044D6C" w14:textId="32A1D4EA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12:30 – 1:30 </w:t>
            </w:r>
          </w:p>
        </w:tc>
        <w:tc>
          <w:tcPr>
            <w:tcW w:w="1701" w:type="dxa"/>
            <w:vMerge/>
          </w:tcPr>
          <w:p w14:paraId="5A1B1926" w14:textId="7727425A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</w:tcPr>
          <w:p w14:paraId="5CA0BCBE" w14:textId="4814CAB1" w:rsidR="003F522B" w:rsidRDefault="003F522B" w:rsidP="002057E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 </w:t>
            </w:r>
            <w:proofErr w:type="gramStart"/>
            <w:r>
              <w:rPr>
                <w:rFonts w:ascii="Calibri" w:hAnsi="Calibri" w:cs="Calibri"/>
                <w:sz w:val="20"/>
              </w:rPr>
              <w:t>hrs</w:t>
            </w:r>
            <w:proofErr w:type="gramEnd"/>
          </w:p>
        </w:tc>
        <w:tc>
          <w:tcPr>
            <w:tcW w:w="1843" w:type="dxa"/>
          </w:tcPr>
          <w:p w14:paraId="1D759B1E" w14:textId="5CCD781E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 finalize the 10 Board member</w:t>
            </w:r>
          </w:p>
        </w:tc>
        <w:tc>
          <w:tcPr>
            <w:tcW w:w="2268" w:type="dxa"/>
          </w:tcPr>
          <w:p w14:paraId="26F96BB7" w14:textId="780EC149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Each volunteer will present herself to an entire group</w:t>
            </w:r>
          </w:p>
          <w:p w14:paraId="54CD1722" w14:textId="23BA9DD9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The only volunteers would appraise in the rank of   Most Satisfactory, Satisfactory and Un-satisfactory.</w:t>
            </w:r>
          </w:p>
          <w:p w14:paraId="43CC9C6C" w14:textId="13A3C292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presenter will appraise herself too. </w:t>
            </w:r>
          </w:p>
        </w:tc>
        <w:tc>
          <w:tcPr>
            <w:tcW w:w="2693" w:type="dxa"/>
          </w:tcPr>
          <w:p w14:paraId="1B99C2DD" w14:textId="641AF8DE" w:rsidR="003F522B" w:rsidRDefault="003F522B" w:rsidP="00CF23C7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Individal</w:t>
            </w:r>
            <w:proofErr w:type="spellEnd"/>
            <w:r>
              <w:rPr>
                <w:rFonts w:ascii="Calibri" w:hAnsi="Calibri" w:cs="Calibri"/>
              </w:rPr>
              <w:t xml:space="preserve"> presentation </w:t>
            </w:r>
          </w:p>
        </w:tc>
      </w:tr>
      <w:tr w:rsidR="003F522B" w:rsidRPr="00BD02BE" w14:paraId="5AA000A7" w14:textId="77777777" w:rsidTr="00A7245A">
        <w:tc>
          <w:tcPr>
            <w:tcW w:w="426" w:type="dxa"/>
            <w:vMerge/>
          </w:tcPr>
          <w:p w14:paraId="7611F717" w14:textId="77777777" w:rsidR="003F522B" w:rsidRPr="00BD02BE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2A41368D" w14:textId="133C0BD2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1:30 – 2:30 </w:t>
            </w:r>
          </w:p>
        </w:tc>
        <w:tc>
          <w:tcPr>
            <w:tcW w:w="1701" w:type="dxa"/>
            <w:vMerge/>
          </w:tcPr>
          <w:p w14:paraId="22D6892E" w14:textId="2AADA075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</w:tcPr>
          <w:p w14:paraId="1B5967E7" w14:textId="20530F00" w:rsidR="003F522B" w:rsidRDefault="003F522B" w:rsidP="002057E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 </w:t>
            </w:r>
            <w:proofErr w:type="gramStart"/>
            <w:r>
              <w:rPr>
                <w:rFonts w:ascii="Calibri" w:hAnsi="Calibri" w:cs="Calibri"/>
                <w:sz w:val="20"/>
              </w:rPr>
              <w:t>hrs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4FF3D99D" w14:textId="55ADDD72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To announce the name of Board members </w:t>
            </w:r>
          </w:p>
        </w:tc>
        <w:tc>
          <w:tcPr>
            <w:tcW w:w="2268" w:type="dxa"/>
          </w:tcPr>
          <w:p w14:paraId="58F04DED" w14:textId="456B9286" w:rsidR="003F522B" w:rsidRDefault="003F522B" w:rsidP="005F5080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Computation of appraisal score and announce the name of final board members </w:t>
            </w:r>
          </w:p>
        </w:tc>
        <w:tc>
          <w:tcPr>
            <w:tcW w:w="2693" w:type="dxa"/>
          </w:tcPr>
          <w:p w14:paraId="15EA5A89" w14:textId="1F18047E" w:rsidR="003F522B" w:rsidRDefault="003F522B" w:rsidP="00CF23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Plenary sharing </w:t>
            </w:r>
          </w:p>
        </w:tc>
      </w:tr>
      <w:tr w:rsidR="003F522B" w:rsidRPr="00BD02BE" w14:paraId="56B49A1E" w14:textId="77777777" w:rsidTr="00774E48">
        <w:tc>
          <w:tcPr>
            <w:tcW w:w="11199" w:type="dxa"/>
            <w:gridSpan w:val="7"/>
            <w:shd w:val="clear" w:color="auto" w:fill="FAD0E4" w:themeFill="accent2" w:themeFillTint="33"/>
          </w:tcPr>
          <w:p w14:paraId="6E8DF31D" w14:textId="5EDAA58E" w:rsidR="003F522B" w:rsidRPr="002057E0" w:rsidRDefault="003F522B" w:rsidP="003F522B">
            <w:pPr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>Lunch  and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0"/>
              </w:rPr>
              <w:t xml:space="preserve"> end of the meeting</w:t>
            </w:r>
          </w:p>
        </w:tc>
      </w:tr>
    </w:tbl>
    <w:p w14:paraId="2AD26A4C" w14:textId="77777777" w:rsidR="005F5080" w:rsidRPr="005723F6" w:rsidRDefault="005F5080" w:rsidP="005F5080">
      <w:pPr>
        <w:spacing w:after="0"/>
        <w:jc w:val="both"/>
        <w:rPr>
          <w:rFonts w:ascii="Calibri" w:hAnsi="Calibri" w:cs="Calibri"/>
          <w:b/>
          <w:bCs/>
          <w:szCs w:val="22"/>
        </w:rPr>
      </w:pPr>
    </w:p>
    <w:p w14:paraId="6544C18B" w14:textId="77777777" w:rsidR="005F5080" w:rsidRPr="005723F6" w:rsidRDefault="005F5080" w:rsidP="00AF5CE9">
      <w:pPr>
        <w:spacing w:after="0"/>
        <w:rPr>
          <w:rFonts w:ascii="Calibri" w:hAnsi="Calibri" w:cs="Calibri"/>
          <w:szCs w:val="22"/>
        </w:rPr>
      </w:pPr>
    </w:p>
    <w:p w14:paraId="6A423D2D" w14:textId="0A31CD07" w:rsidR="00E6214F" w:rsidRDefault="00E6214F" w:rsidP="005F5080">
      <w:pPr>
        <w:spacing w:after="0"/>
        <w:jc w:val="center"/>
        <w:rPr>
          <w:rFonts w:ascii="Calibri" w:hAnsi="Calibri" w:cs="Calibri"/>
          <w:b/>
          <w:szCs w:val="22"/>
          <w:u w:val="single"/>
        </w:rPr>
      </w:pPr>
    </w:p>
    <w:p w14:paraId="33934BAD" w14:textId="34CB064A" w:rsidR="00E6214F" w:rsidRDefault="00E6214F" w:rsidP="005F5080">
      <w:pPr>
        <w:spacing w:after="0"/>
        <w:jc w:val="center"/>
        <w:rPr>
          <w:rFonts w:ascii="Calibri" w:hAnsi="Calibri" w:cs="Calibri"/>
          <w:b/>
          <w:szCs w:val="22"/>
          <w:u w:val="single"/>
        </w:rPr>
      </w:pPr>
    </w:p>
    <w:p w14:paraId="6BBD0193" w14:textId="4CF24330" w:rsidR="00E6214F" w:rsidRDefault="00E6214F" w:rsidP="005F5080">
      <w:pPr>
        <w:spacing w:after="0"/>
        <w:jc w:val="center"/>
        <w:rPr>
          <w:rFonts w:ascii="Calibri" w:hAnsi="Calibri" w:cs="Calibri"/>
          <w:b/>
          <w:szCs w:val="22"/>
          <w:u w:val="single"/>
        </w:rPr>
      </w:pPr>
    </w:p>
    <w:p w14:paraId="6E7A6035" w14:textId="77777777" w:rsidR="005F5080" w:rsidRPr="005723F6" w:rsidRDefault="005F5080" w:rsidP="003D5C9E">
      <w:pPr>
        <w:spacing w:after="0"/>
        <w:jc w:val="center"/>
        <w:rPr>
          <w:rFonts w:ascii="Calibri" w:hAnsi="Calibri" w:cs="Calibri"/>
          <w:b/>
          <w:szCs w:val="22"/>
          <w:u w:val="single"/>
        </w:rPr>
      </w:pPr>
    </w:p>
    <w:sectPr w:rsidR="005F5080" w:rsidRPr="005723F6" w:rsidSect="00A724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42B4" w14:textId="77777777" w:rsidR="007F31E3" w:rsidRDefault="007F31E3" w:rsidP="002433EF">
      <w:pPr>
        <w:spacing w:after="0" w:line="240" w:lineRule="auto"/>
      </w:pPr>
      <w:r>
        <w:separator/>
      </w:r>
    </w:p>
  </w:endnote>
  <w:endnote w:type="continuationSeparator" w:id="0">
    <w:p w14:paraId="5649E60A" w14:textId="77777777" w:rsidR="007F31E3" w:rsidRDefault="007F31E3" w:rsidP="002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1673" w14:textId="77777777" w:rsidR="003F522B" w:rsidRDefault="003F5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952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5983E" w14:textId="53DE7E36" w:rsidR="009876D2" w:rsidRDefault="009876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FE4A8" w14:textId="77777777" w:rsidR="009876D2" w:rsidRDefault="00987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1440" w14:textId="77777777" w:rsidR="003F522B" w:rsidRDefault="003F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19FF1" w14:textId="77777777" w:rsidR="007F31E3" w:rsidRDefault="007F31E3" w:rsidP="002433EF">
      <w:pPr>
        <w:spacing w:after="0" w:line="240" w:lineRule="auto"/>
      </w:pPr>
      <w:r>
        <w:separator/>
      </w:r>
    </w:p>
  </w:footnote>
  <w:footnote w:type="continuationSeparator" w:id="0">
    <w:p w14:paraId="20F6F104" w14:textId="77777777" w:rsidR="007F31E3" w:rsidRDefault="007F31E3" w:rsidP="0024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0E77" w14:textId="77777777" w:rsidR="003F522B" w:rsidRDefault="003F5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C880" w14:textId="56A8BADE" w:rsidR="009876D2" w:rsidRDefault="003F522B" w:rsidP="003F522B">
    <w:pPr>
      <w:pStyle w:val="Header"/>
    </w:pPr>
    <w:r>
      <w:t xml:space="preserve">Board Member Finalization </w:t>
    </w:r>
    <w:r w:rsidR="009876D2">
      <w:t xml:space="preserve">     </w:t>
    </w:r>
    <w:r>
      <w:t xml:space="preserve">               </w:t>
    </w:r>
    <w:r w:rsidR="009876D2">
      <w:t xml:space="preserve">                                                                                                                                     PRADAN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B911" w14:textId="77777777" w:rsidR="003F522B" w:rsidRDefault="003F5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236"/>
    <w:multiLevelType w:val="hybridMultilevel"/>
    <w:tmpl w:val="E72282A6"/>
    <w:lvl w:ilvl="0" w:tplc="880CB8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62C"/>
    <w:multiLevelType w:val="hybridMultilevel"/>
    <w:tmpl w:val="CBA6214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E3567"/>
    <w:multiLevelType w:val="hybridMultilevel"/>
    <w:tmpl w:val="E8547C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7A7E"/>
    <w:multiLevelType w:val="hybridMultilevel"/>
    <w:tmpl w:val="22B2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E8B"/>
    <w:multiLevelType w:val="hybridMultilevel"/>
    <w:tmpl w:val="15826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A21"/>
    <w:multiLevelType w:val="hybridMultilevel"/>
    <w:tmpl w:val="716CDFD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7873"/>
    <w:multiLevelType w:val="hybridMultilevel"/>
    <w:tmpl w:val="594E7F3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63C22"/>
    <w:multiLevelType w:val="hybridMultilevel"/>
    <w:tmpl w:val="6218C8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D51A5"/>
    <w:multiLevelType w:val="hybridMultilevel"/>
    <w:tmpl w:val="C44AFB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54BFA"/>
    <w:multiLevelType w:val="hybridMultilevel"/>
    <w:tmpl w:val="20A6E6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2662B"/>
    <w:multiLevelType w:val="hybridMultilevel"/>
    <w:tmpl w:val="B436F9E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61F3A"/>
    <w:multiLevelType w:val="hybridMultilevel"/>
    <w:tmpl w:val="6E9A6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189D"/>
    <w:multiLevelType w:val="hybridMultilevel"/>
    <w:tmpl w:val="FAE84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24950"/>
    <w:multiLevelType w:val="hybridMultilevel"/>
    <w:tmpl w:val="7C9E5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78DF"/>
    <w:multiLevelType w:val="hybridMultilevel"/>
    <w:tmpl w:val="97481A2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B4E"/>
    <w:multiLevelType w:val="hybridMultilevel"/>
    <w:tmpl w:val="DEE2FF4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1544C"/>
    <w:multiLevelType w:val="hybridMultilevel"/>
    <w:tmpl w:val="43C2D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651FD"/>
    <w:multiLevelType w:val="hybridMultilevel"/>
    <w:tmpl w:val="058AD27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23444F"/>
    <w:multiLevelType w:val="hybridMultilevel"/>
    <w:tmpl w:val="9F9E0EF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85A9B"/>
    <w:multiLevelType w:val="hybridMultilevel"/>
    <w:tmpl w:val="F34EB70C"/>
    <w:lvl w:ilvl="0" w:tplc="17B0440C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773C0E"/>
    <w:multiLevelType w:val="hybridMultilevel"/>
    <w:tmpl w:val="24D08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B6DCF"/>
    <w:multiLevelType w:val="hybridMultilevel"/>
    <w:tmpl w:val="B1DE09AE"/>
    <w:lvl w:ilvl="0" w:tplc="39223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2733E"/>
    <w:multiLevelType w:val="hybridMultilevel"/>
    <w:tmpl w:val="C2B8844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35F5B"/>
    <w:multiLevelType w:val="hybridMultilevel"/>
    <w:tmpl w:val="EB2CAD1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86B7D"/>
    <w:multiLevelType w:val="hybridMultilevel"/>
    <w:tmpl w:val="9EC68264"/>
    <w:lvl w:ilvl="0" w:tplc="3A2C3D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B4DDF"/>
    <w:multiLevelType w:val="hybridMultilevel"/>
    <w:tmpl w:val="8C62F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679E"/>
    <w:multiLevelType w:val="hybridMultilevel"/>
    <w:tmpl w:val="77683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75373"/>
    <w:multiLevelType w:val="hybridMultilevel"/>
    <w:tmpl w:val="3AFC38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7D19"/>
    <w:multiLevelType w:val="hybridMultilevel"/>
    <w:tmpl w:val="2E7A8DDA"/>
    <w:lvl w:ilvl="0" w:tplc="ADFADB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AA8"/>
    <w:multiLevelType w:val="hybridMultilevel"/>
    <w:tmpl w:val="FC7CD3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72C56"/>
    <w:multiLevelType w:val="hybridMultilevel"/>
    <w:tmpl w:val="384E8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53015"/>
    <w:multiLevelType w:val="hybridMultilevel"/>
    <w:tmpl w:val="20A6E6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41A2"/>
    <w:multiLevelType w:val="hybridMultilevel"/>
    <w:tmpl w:val="D21C0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23107">
    <w:abstractNumId w:val="17"/>
  </w:num>
  <w:num w:numId="2" w16cid:durableId="381947576">
    <w:abstractNumId w:val="29"/>
  </w:num>
  <w:num w:numId="3" w16cid:durableId="1491482943">
    <w:abstractNumId w:val="13"/>
  </w:num>
  <w:num w:numId="4" w16cid:durableId="240262835">
    <w:abstractNumId w:val="7"/>
  </w:num>
  <w:num w:numId="5" w16cid:durableId="1449473616">
    <w:abstractNumId w:val="10"/>
  </w:num>
  <w:num w:numId="6" w16cid:durableId="1281229647">
    <w:abstractNumId w:val="23"/>
  </w:num>
  <w:num w:numId="7" w16cid:durableId="696733354">
    <w:abstractNumId w:val="22"/>
  </w:num>
  <w:num w:numId="8" w16cid:durableId="153448532">
    <w:abstractNumId w:val="19"/>
  </w:num>
  <w:num w:numId="9" w16cid:durableId="433863580">
    <w:abstractNumId w:val="21"/>
  </w:num>
  <w:num w:numId="10" w16cid:durableId="1418209357">
    <w:abstractNumId w:val="18"/>
  </w:num>
  <w:num w:numId="11" w16cid:durableId="1063063808">
    <w:abstractNumId w:val="8"/>
  </w:num>
  <w:num w:numId="12" w16cid:durableId="1051151489">
    <w:abstractNumId w:val="5"/>
  </w:num>
  <w:num w:numId="13" w16cid:durableId="2088376193">
    <w:abstractNumId w:val="14"/>
  </w:num>
  <w:num w:numId="14" w16cid:durableId="26224276">
    <w:abstractNumId w:val="26"/>
  </w:num>
  <w:num w:numId="15" w16cid:durableId="548490722">
    <w:abstractNumId w:val="28"/>
  </w:num>
  <w:num w:numId="16" w16cid:durableId="1103188722">
    <w:abstractNumId w:val="0"/>
  </w:num>
  <w:num w:numId="17" w16cid:durableId="2013726567">
    <w:abstractNumId w:val="20"/>
  </w:num>
  <w:num w:numId="18" w16cid:durableId="129397276">
    <w:abstractNumId w:val="16"/>
  </w:num>
  <w:num w:numId="19" w16cid:durableId="165631136">
    <w:abstractNumId w:val="2"/>
  </w:num>
  <w:num w:numId="20" w16cid:durableId="1868635774">
    <w:abstractNumId w:val="3"/>
  </w:num>
  <w:num w:numId="21" w16cid:durableId="143817020">
    <w:abstractNumId w:val="25"/>
  </w:num>
  <w:num w:numId="22" w16cid:durableId="1147666885">
    <w:abstractNumId w:val="6"/>
  </w:num>
  <w:num w:numId="23" w16cid:durableId="1169910359">
    <w:abstractNumId w:val="15"/>
  </w:num>
  <w:num w:numId="24" w16cid:durableId="843007830">
    <w:abstractNumId w:val="4"/>
  </w:num>
  <w:num w:numId="25" w16cid:durableId="1190021983">
    <w:abstractNumId w:val="32"/>
  </w:num>
  <w:num w:numId="26" w16cid:durableId="1477800893">
    <w:abstractNumId w:val="24"/>
  </w:num>
  <w:num w:numId="27" w16cid:durableId="1622110560">
    <w:abstractNumId w:val="12"/>
  </w:num>
  <w:num w:numId="28" w16cid:durableId="678428973">
    <w:abstractNumId w:val="31"/>
  </w:num>
  <w:num w:numId="29" w16cid:durableId="414058281">
    <w:abstractNumId w:val="1"/>
  </w:num>
  <w:num w:numId="30" w16cid:durableId="396510777">
    <w:abstractNumId w:val="11"/>
  </w:num>
  <w:num w:numId="31" w16cid:durableId="537468822">
    <w:abstractNumId w:val="9"/>
  </w:num>
  <w:num w:numId="32" w16cid:durableId="916595433">
    <w:abstractNumId w:val="27"/>
  </w:num>
  <w:num w:numId="33" w16cid:durableId="784275458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szCyMDAzMrC0MDZT0lEKTi0uzszPAymwqAUArYMvOywAAAA="/>
  </w:docVars>
  <w:rsids>
    <w:rsidRoot w:val="00142E9E"/>
    <w:rsid w:val="00002C7A"/>
    <w:rsid w:val="000120C7"/>
    <w:rsid w:val="00015713"/>
    <w:rsid w:val="00016B60"/>
    <w:rsid w:val="00017349"/>
    <w:rsid w:val="00024CB8"/>
    <w:rsid w:val="000312EE"/>
    <w:rsid w:val="00032A2D"/>
    <w:rsid w:val="00034073"/>
    <w:rsid w:val="00035649"/>
    <w:rsid w:val="00037303"/>
    <w:rsid w:val="00041644"/>
    <w:rsid w:val="00042984"/>
    <w:rsid w:val="00044E27"/>
    <w:rsid w:val="00050073"/>
    <w:rsid w:val="0005128D"/>
    <w:rsid w:val="00055593"/>
    <w:rsid w:val="00067AFD"/>
    <w:rsid w:val="000763F9"/>
    <w:rsid w:val="00080B48"/>
    <w:rsid w:val="00080E2D"/>
    <w:rsid w:val="000905A0"/>
    <w:rsid w:val="00092B97"/>
    <w:rsid w:val="00093BB3"/>
    <w:rsid w:val="0009407F"/>
    <w:rsid w:val="00094824"/>
    <w:rsid w:val="0009798A"/>
    <w:rsid w:val="000A1A9B"/>
    <w:rsid w:val="000A6BC3"/>
    <w:rsid w:val="000B0420"/>
    <w:rsid w:val="000B20F6"/>
    <w:rsid w:val="000B2F50"/>
    <w:rsid w:val="000B2F75"/>
    <w:rsid w:val="000B333A"/>
    <w:rsid w:val="000B58C3"/>
    <w:rsid w:val="000C2591"/>
    <w:rsid w:val="000C672B"/>
    <w:rsid w:val="000D53B0"/>
    <w:rsid w:val="000D5B4F"/>
    <w:rsid w:val="000D5D1A"/>
    <w:rsid w:val="000E17BC"/>
    <w:rsid w:val="000E7E85"/>
    <w:rsid w:val="000F05B2"/>
    <w:rsid w:val="000F2A0C"/>
    <w:rsid w:val="00105D30"/>
    <w:rsid w:val="001075FC"/>
    <w:rsid w:val="0011097C"/>
    <w:rsid w:val="001127A3"/>
    <w:rsid w:val="00116CE6"/>
    <w:rsid w:val="00120025"/>
    <w:rsid w:val="001209F6"/>
    <w:rsid w:val="001264E1"/>
    <w:rsid w:val="001323C6"/>
    <w:rsid w:val="00132808"/>
    <w:rsid w:val="00135DBB"/>
    <w:rsid w:val="00136865"/>
    <w:rsid w:val="00137CB2"/>
    <w:rsid w:val="00142B6A"/>
    <w:rsid w:val="00142E9E"/>
    <w:rsid w:val="00143744"/>
    <w:rsid w:val="00143F8D"/>
    <w:rsid w:val="00144AE5"/>
    <w:rsid w:val="00146B01"/>
    <w:rsid w:val="00146D15"/>
    <w:rsid w:val="00150FAF"/>
    <w:rsid w:val="001516EB"/>
    <w:rsid w:val="0016032A"/>
    <w:rsid w:val="00160384"/>
    <w:rsid w:val="001649B8"/>
    <w:rsid w:val="00171762"/>
    <w:rsid w:val="00180382"/>
    <w:rsid w:val="00182E5E"/>
    <w:rsid w:val="00185D0D"/>
    <w:rsid w:val="00185EED"/>
    <w:rsid w:val="00186A0D"/>
    <w:rsid w:val="00186CF4"/>
    <w:rsid w:val="00187340"/>
    <w:rsid w:val="00190AB4"/>
    <w:rsid w:val="00195195"/>
    <w:rsid w:val="001A19CE"/>
    <w:rsid w:val="001A2C13"/>
    <w:rsid w:val="001A3A22"/>
    <w:rsid w:val="001A6551"/>
    <w:rsid w:val="001B04AB"/>
    <w:rsid w:val="001B0C2B"/>
    <w:rsid w:val="001B1218"/>
    <w:rsid w:val="001B1539"/>
    <w:rsid w:val="001B2D43"/>
    <w:rsid w:val="001B2E3E"/>
    <w:rsid w:val="001B377D"/>
    <w:rsid w:val="001B43AA"/>
    <w:rsid w:val="001B5B81"/>
    <w:rsid w:val="001B72D6"/>
    <w:rsid w:val="001C08D7"/>
    <w:rsid w:val="001C5978"/>
    <w:rsid w:val="001C69DA"/>
    <w:rsid w:val="001D0973"/>
    <w:rsid w:val="001E34B3"/>
    <w:rsid w:val="001E4810"/>
    <w:rsid w:val="001E66C9"/>
    <w:rsid w:val="001E7D19"/>
    <w:rsid w:val="001F1AB2"/>
    <w:rsid w:val="001F22FD"/>
    <w:rsid w:val="001F29E0"/>
    <w:rsid w:val="002017CA"/>
    <w:rsid w:val="00201D73"/>
    <w:rsid w:val="00204F31"/>
    <w:rsid w:val="002057E0"/>
    <w:rsid w:val="00207EEB"/>
    <w:rsid w:val="00211343"/>
    <w:rsid w:val="00216B92"/>
    <w:rsid w:val="00222C3D"/>
    <w:rsid w:val="002255E1"/>
    <w:rsid w:val="00225635"/>
    <w:rsid w:val="002257D2"/>
    <w:rsid w:val="0023353E"/>
    <w:rsid w:val="00235B3F"/>
    <w:rsid w:val="002433EF"/>
    <w:rsid w:val="0024351D"/>
    <w:rsid w:val="002466B4"/>
    <w:rsid w:val="0025067A"/>
    <w:rsid w:val="002525E8"/>
    <w:rsid w:val="00255B78"/>
    <w:rsid w:val="00256D27"/>
    <w:rsid w:val="002636C6"/>
    <w:rsid w:val="0027281C"/>
    <w:rsid w:val="002751CD"/>
    <w:rsid w:val="0027653A"/>
    <w:rsid w:val="002817D2"/>
    <w:rsid w:val="00282EAB"/>
    <w:rsid w:val="00283C63"/>
    <w:rsid w:val="00292564"/>
    <w:rsid w:val="0029583E"/>
    <w:rsid w:val="00295EB1"/>
    <w:rsid w:val="002B2163"/>
    <w:rsid w:val="002B22FD"/>
    <w:rsid w:val="002B495A"/>
    <w:rsid w:val="002B685C"/>
    <w:rsid w:val="002C0E8F"/>
    <w:rsid w:val="002C180A"/>
    <w:rsid w:val="002C19FE"/>
    <w:rsid w:val="002C300A"/>
    <w:rsid w:val="002C3480"/>
    <w:rsid w:val="002C5ED6"/>
    <w:rsid w:val="002C7DF0"/>
    <w:rsid w:val="002D08CB"/>
    <w:rsid w:val="002D1CDE"/>
    <w:rsid w:val="002E07A5"/>
    <w:rsid w:val="002E70BE"/>
    <w:rsid w:val="002F1534"/>
    <w:rsid w:val="002F5DFB"/>
    <w:rsid w:val="00300C6A"/>
    <w:rsid w:val="00302509"/>
    <w:rsid w:val="003141E0"/>
    <w:rsid w:val="00314E71"/>
    <w:rsid w:val="0031687B"/>
    <w:rsid w:val="00316A3C"/>
    <w:rsid w:val="00323FEF"/>
    <w:rsid w:val="00334226"/>
    <w:rsid w:val="00335B37"/>
    <w:rsid w:val="00341422"/>
    <w:rsid w:val="0034497E"/>
    <w:rsid w:val="00345BBF"/>
    <w:rsid w:val="0035054F"/>
    <w:rsid w:val="0035314C"/>
    <w:rsid w:val="00357233"/>
    <w:rsid w:val="00364504"/>
    <w:rsid w:val="003677E4"/>
    <w:rsid w:val="00374BBF"/>
    <w:rsid w:val="00376BDD"/>
    <w:rsid w:val="00382F8C"/>
    <w:rsid w:val="003902AF"/>
    <w:rsid w:val="0039066A"/>
    <w:rsid w:val="0039185A"/>
    <w:rsid w:val="00394424"/>
    <w:rsid w:val="003947D6"/>
    <w:rsid w:val="0039640C"/>
    <w:rsid w:val="003A688C"/>
    <w:rsid w:val="003B2450"/>
    <w:rsid w:val="003B251A"/>
    <w:rsid w:val="003B618A"/>
    <w:rsid w:val="003C243E"/>
    <w:rsid w:val="003C606C"/>
    <w:rsid w:val="003D0281"/>
    <w:rsid w:val="003D5C9E"/>
    <w:rsid w:val="003D79EE"/>
    <w:rsid w:val="003E42DB"/>
    <w:rsid w:val="003E7E35"/>
    <w:rsid w:val="003F522B"/>
    <w:rsid w:val="00406225"/>
    <w:rsid w:val="00406A53"/>
    <w:rsid w:val="00411953"/>
    <w:rsid w:val="00411D9F"/>
    <w:rsid w:val="0041334E"/>
    <w:rsid w:val="004138D2"/>
    <w:rsid w:val="00416239"/>
    <w:rsid w:val="00421F5A"/>
    <w:rsid w:val="00422CF2"/>
    <w:rsid w:val="00424FB2"/>
    <w:rsid w:val="0042619F"/>
    <w:rsid w:val="00437E6A"/>
    <w:rsid w:val="0044189D"/>
    <w:rsid w:val="00447AC2"/>
    <w:rsid w:val="004615FE"/>
    <w:rsid w:val="0046241D"/>
    <w:rsid w:val="00465AB3"/>
    <w:rsid w:val="00465B70"/>
    <w:rsid w:val="00466CF6"/>
    <w:rsid w:val="00467B11"/>
    <w:rsid w:val="004762DC"/>
    <w:rsid w:val="00480068"/>
    <w:rsid w:val="0048108B"/>
    <w:rsid w:val="0048213A"/>
    <w:rsid w:val="0048380D"/>
    <w:rsid w:val="0048505B"/>
    <w:rsid w:val="004872C6"/>
    <w:rsid w:val="00493F18"/>
    <w:rsid w:val="004A08FB"/>
    <w:rsid w:val="004A3894"/>
    <w:rsid w:val="004A3FED"/>
    <w:rsid w:val="004A5E79"/>
    <w:rsid w:val="004A701C"/>
    <w:rsid w:val="004B511E"/>
    <w:rsid w:val="004C1472"/>
    <w:rsid w:val="004C1C64"/>
    <w:rsid w:val="004C54F5"/>
    <w:rsid w:val="004C745D"/>
    <w:rsid w:val="004D0C85"/>
    <w:rsid w:val="004E2176"/>
    <w:rsid w:val="004E4334"/>
    <w:rsid w:val="004E4F46"/>
    <w:rsid w:val="004E6B4A"/>
    <w:rsid w:val="004F2218"/>
    <w:rsid w:val="004F2FFE"/>
    <w:rsid w:val="004F3F44"/>
    <w:rsid w:val="005005C4"/>
    <w:rsid w:val="0050390B"/>
    <w:rsid w:val="00506D6A"/>
    <w:rsid w:val="00511802"/>
    <w:rsid w:val="0051398B"/>
    <w:rsid w:val="00513E08"/>
    <w:rsid w:val="00514ABE"/>
    <w:rsid w:val="005175DD"/>
    <w:rsid w:val="005241F8"/>
    <w:rsid w:val="005262B1"/>
    <w:rsid w:val="00532656"/>
    <w:rsid w:val="00534773"/>
    <w:rsid w:val="00541887"/>
    <w:rsid w:val="0054617C"/>
    <w:rsid w:val="00554CBC"/>
    <w:rsid w:val="005633BA"/>
    <w:rsid w:val="00565995"/>
    <w:rsid w:val="005750A4"/>
    <w:rsid w:val="00575C03"/>
    <w:rsid w:val="00582CC0"/>
    <w:rsid w:val="0058566F"/>
    <w:rsid w:val="00585D6C"/>
    <w:rsid w:val="005928F5"/>
    <w:rsid w:val="00593A2A"/>
    <w:rsid w:val="005A0429"/>
    <w:rsid w:val="005A12F9"/>
    <w:rsid w:val="005A262F"/>
    <w:rsid w:val="005A5B72"/>
    <w:rsid w:val="005A77EA"/>
    <w:rsid w:val="005B079E"/>
    <w:rsid w:val="005B35DE"/>
    <w:rsid w:val="005B5BDC"/>
    <w:rsid w:val="005C0C08"/>
    <w:rsid w:val="005C1945"/>
    <w:rsid w:val="005C2BBD"/>
    <w:rsid w:val="005D181A"/>
    <w:rsid w:val="005D41A0"/>
    <w:rsid w:val="005D7F9E"/>
    <w:rsid w:val="005F298C"/>
    <w:rsid w:val="005F35FC"/>
    <w:rsid w:val="005F4BBE"/>
    <w:rsid w:val="005F4E93"/>
    <w:rsid w:val="005F5080"/>
    <w:rsid w:val="005F5A66"/>
    <w:rsid w:val="005F6C32"/>
    <w:rsid w:val="005F7B81"/>
    <w:rsid w:val="00605196"/>
    <w:rsid w:val="00605A63"/>
    <w:rsid w:val="00610688"/>
    <w:rsid w:val="00614EC7"/>
    <w:rsid w:val="00615173"/>
    <w:rsid w:val="0062463F"/>
    <w:rsid w:val="0063613F"/>
    <w:rsid w:val="006369D8"/>
    <w:rsid w:val="0065117C"/>
    <w:rsid w:val="006534CE"/>
    <w:rsid w:val="00654928"/>
    <w:rsid w:val="006553B3"/>
    <w:rsid w:val="006568E4"/>
    <w:rsid w:val="00657657"/>
    <w:rsid w:val="00663284"/>
    <w:rsid w:val="006643C9"/>
    <w:rsid w:val="006731F6"/>
    <w:rsid w:val="006753ED"/>
    <w:rsid w:val="006759C0"/>
    <w:rsid w:val="00680C97"/>
    <w:rsid w:val="00682C56"/>
    <w:rsid w:val="006836C7"/>
    <w:rsid w:val="0068459A"/>
    <w:rsid w:val="00684B07"/>
    <w:rsid w:val="00685371"/>
    <w:rsid w:val="00686677"/>
    <w:rsid w:val="006876AE"/>
    <w:rsid w:val="00690005"/>
    <w:rsid w:val="00690ADD"/>
    <w:rsid w:val="00690DE1"/>
    <w:rsid w:val="00693A8A"/>
    <w:rsid w:val="00693E87"/>
    <w:rsid w:val="006A2964"/>
    <w:rsid w:val="006A2CD4"/>
    <w:rsid w:val="006A68FE"/>
    <w:rsid w:val="006A772E"/>
    <w:rsid w:val="006B5BF2"/>
    <w:rsid w:val="006C098C"/>
    <w:rsid w:val="006C2A2F"/>
    <w:rsid w:val="006C5052"/>
    <w:rsid w:val="006D620F"/>
    <w:rsid w:val="006D6AC2"/>
    <w:rsid w:val="006D70FB"/>
    <w:rsid w:val="006E237E"/>
    <w:rsid w:val="006E6876"/>
    <w:rsid w:val="006F0EE9"/>
    <w:rsid w:val="006F17A6"/>
    <w:rsid w:val="006F2824"/>
    <w:rsid w:val="006F2EF9"/>
    <w:rsid w:val="006F67F6"/>
    <w:rsid w:val="00700A85"/>
    <w:rsid w:val="00702F81"/>
    <w:rsid w:val="00703402"/>
    <w:rsid w:val="0070639C"/>
    <w:rsid w:val="007101E6"/>
    <w:rsid w:val="00710E34"/>
    <w:rsid w:val="00711C7A"/>
    <w:rsid w:val="00712767"/>
    <w:rsid w:val="00713AF9"/>
    <w:rsid w:val="00715908"/>
    <w:rsid w:val="00717151"/>
    <w:rsid w:val="00732E1D"/>
    <w:rsid w:val="00736372"/>
    <w:rsid w:val="00744396"/>
    <w:rsid w:val="007462BA"/>
    <w:rsid w:val="00746A4B"/>
    <w:rsid w:val="00751419"/>
    <w:rsid w:val="007517A8"/>
    <w:rsid w:val="007529BB"/>
    <w:rsid w:val="00754AF5"/>
    <w:rsid w:val="007563E5"/>
    <w:rsid w:val="00756BF2"/>
    <w:rsid w:val="00757119"/>
    <w:rsid w:val="00761676"/>
    <w:rsid w:val="00763EFC"/>
    <w:rsid w:val="00767A1F"/>
    <w:rsid w:val="0077394C"/>
    <w:rsid w:val="0077519B"/>
    <w:rsid w:val="0078158C"/>
    <w:rsid w:val="00785F6C"/>
    <w:rsid w:val="00787B93"/>
    <w:rsid w:val="0079308C"/>
    <w:rsid w:val="00795A45"/>
    <w:rsid w:val="007A0CD5"/>
    <w:rsid w:val="007A3902"/>
    <w:rsid w:val="007B0199"/>
    <w:rsid w:val="007C0D3D"/>
    <w:rsid w:val="007C793E"/>
    <w:rsid w:val="007D00B8"/>
    <w:rsid w:val="007E2FD8"/>
    <w:rsid w:val="007E3384"/>
    <w:rsid w:val="007E621D"/>
    <w:rsid w:val="007F0104"/>
    <w:rsid w:val="007F25BE"/>
    <w:rsid w:val="007F31E3"/>
    <w:rsid w:val="008022F4"/>
    <w:rsid w:val="00806CB4"/>
    <w:rsid w:val="0081089D"/>
    <w:rsid w:val="00811BE2"/>
    <w:rsid w:val="0081296A"/>
    <w:rsid w:val="00813A9E"/>
    <w:rsid w:val="00814EC2"/>
    <w:rsid w:val="00820B5C"/>
    <w:rsid w:val="0082238E"/>
    <w:rsid w:val="008260EC"/>
    <w:rsid w:val="00827324"/>
    <w:rsid w:val="00832D93"/>
    <w:rsid w:val="00836F61"/>
    <w:rsid w:val="008405B3"/>
    <w:rsid w:val="0084226C"/>
    <w:rsid w:val="008470AA"/>
    <w:rsid w:val="0085697F"/>
    <w:rsid w:val="00861E39"/>
    <w:rsid w:val="008647F9"/>
    <w:rsid w:val="0087001B"/>
    <w:rsid w:val="00871C46"/>
    <w:rsid w:val="00876653"/>
    <w:rsid w:val="0088043C"/>
    <w:rsid w:val="00880D78"/>
    <w:rsid w:val="00880D7E"/>
    <w:rsid w:val="0089361A"/>
    <w:rsid w:val="00894806"/>
    <w:rsid w:val="008A035F"/>
    <w:rsid w:val="008A2D72"/>
    <w:rsid w:val="008C0888"/>
    <w:rsid w:val="008C0EA4"/>
    <w:rsid w:val="008C65C0"/>
    <w:rsid w:val="008D15AD"/>
    <w:rsid w:val="008D3E8F"/>
    <w:rsid w:val="008D6482"/>
    <w:rsid w:val="008E0140"/>
    <w:rsid w:val="008E7C7F"/>
    <w:rsid w:val="008F1B94"/>
    <w:rsid w:val="008F2D09"/>
    <w:rsid w:val="008F702A"/>
    <w:rsid w:val="0090024B"/>
    <w:rsid w:val="0090067D"/>
    <w:rsid w:val="009048D6"/>
    <w:rsid w:val="009106BE"/>
    <w:rsid w:val="009138AD"/>
    <w:rsid w:val="00922FB4"/>
    <w:rsid w:val="009238A7"/>
    <w:rsid w:val="00933657"/>
    <w:rsid w:val="009365F0"/>
    <w:rsid w:val="00937C3C"/>
    <w:rsid w:val="00940990"/>
    <w:rsid w:val="00942104"/>
    <w:rsid w:val="00945022"/>
    <w:rsid w:val="00952FF2"/>
    <w:rsid w:val="0095750F"/>
    <w:rsid w:val="00957840"/>
    <w:rsid w:val="00957F3B"/>
    <w:rsid w:val="00960DDB"/>
    <w:rsid w:val="00964B4E"/>
    <w:rsid w:val="00973528"/>
    <w:rsid w:val="00975FAA"/>
    <w:rsid w:val="00976AEB"/>
    <w:rsid w:val="009876D2"/>
    <w:rsid w:val="00990A52"/>
    <w:rsid w:val="009939A9"/>
    <w:rsid w:val="0099429A"/>
    <w:rsid w:val="009A3085"/>
    <w:rsid w:val="009A44B9"/>
    <w:rsid w:val="009B1DC4"/>
    <w:rsid w:val="009B28EC"/>
    <w:rsid w:val="009C1404"/>
    <w:rsid w:val="009C4DA8"/>
    <w:rsid w:val="009D1F13"/>
    <w:rsid w:val="009D6A14"/>
    <w:rsid w:val="009D6AF3"/>
    <w:rsid w:val="009D7E4F"/>
    <w:rsid w:val="009E1C24"/>
    <w:rsid w:val="009E2165"/>
    <w:rsid w:val="009F0BCC"/>
    <w:rsid w:val="00A07FB4"/>
    <w:rsid w:val="00A1489E"/>
    <w:rsid w:val="00A20663"/>
    <w:rsid w:val="00A2550B"/>
    <w:rsid w:val="00A26451"/>
    <w:rsid w:val="00A26DD5"/>
    <w:rsid w:val="00A27945"/>
    <w:rsid w:val="00A32989"/>
    <w:rsid w:val="00A453A2"/>
    <w:rsid w:val="00A45B50"/>
    <w:rsid w:val="00A46972"/>
    <w:rsid w:val="00A511D3"/>
    <w:rsid w:val="00A56514"/>
    <w:rsid w:val="00A60992"/>
    <w:rsid w:val="00A60B7B"/>
    <w:rsid w:val="00A6615D"/>
    <w:rsid w:val="00A7245A"/>
    <w:rsid w:val="00A751C5"/>
    <w:rsid w:val="00A766EB"/>
    <w:rsid w:val="00A774D9"/>
    <w:rsid w:val="00A80B4D"/>
    <w:rsid w:val="00A81552"/>
    <w:rsid w:val="00A824AB"/>
    <w:rsid w:val="00A90F2E"/>
    <w:rsid w:val="00A93751"/>
    <w:rsid w:val="00A93F49"/>
    <w:rsid w:val="00A9799F"/>
    <w:rsid w:val="00AA663A"/>
    <w:rsid w:val="00AB55D9"/>
    <w:rsid w:val="00AB7921"/>
    <w:rsid w:val="00AC00BC"/>
    <w:rsid w:val="00AC1155"/>
    <w:rsid w:val="00AC2D67"/>
    <w:rsid w:val="00AC3210"/>
    <w:rsid w:val="00AC6CF1"/>
    <w:rsid w:val="00AC730C"/>
    <w:rsid w:val="00AC7973"/>
    <w:rsid w:val="00AD5F68"/>
    <w:rsid w:val="00AE2A9F"/>
    <w:rsid w:val="00AE43E3"/>
    <w:rsid w:val="00AF26FF"/>
    <w:rsid w:val="00AF5CE9"/>
    <w:rsid w:val="00AF7421"/>
    <w:rsid w:val="00B01184"/>
    <w:rsid w:val="00B01DD7"/>
    <w:rsid w:val="00B024F0"/>
    <w:rsid w:val="00B03E24"/>
    <w:rsid w:val="00B0792E"/>
    <w:rsid w:val="00B12CD8"/>
    <w:rsid w:val="00B1363B"/>
    <w:rsid w:val="00B22914"/>
    <w:rsid w:val="00B23F70"/>
    <w:rsid w:val="00B30DDA"/>
    <w:rsid w:val="00B318DD"/>
    <w:rsid w:val="00B32AE8"/>
    <w:rsid w:val="00B377BE"/>
    <w:rsid w:val="00B40807"/>
    <w:rsid w:val="00B423FD"/>
    <w:rsid w:val="00B536E0"/>
    <w:rsid w:val="00B62202"/>
    <w:rsid w:val="00B62F6A"/>
    <w:rsid w:val="00B65621"/>
    <w:rsid w:val="00B6564E"/>
    <w:rsid w:val="00B72C31"/>
    <w:rsid w:val="00B73D0B"/>
    <w:rsid w:val="00B76ADA"/>
    <w:rsid w:val="00B805A1"/>
    <w:rsid w:val="00B826A7"/>
    <w:rsid w:val="00B84783"/>
    <w:rsid w:val="00B84AD9"/>
    <w:rsid w:val="00B86CDC"/>
    <w:rsid w:val="00B91053"/>
    <w:rsid w:val="00B91273"/>
    <w:rsid w:val="00B917A7"/>
    <w:rsid w:val="00B97012"/>
    <w:rsid w:val="00BA2DBB"/>
    <w:rsid w:val="00BA461F"/>
    <w:rsid w:val="00BB5472"/>
    <w:rsid w:val="00BB5E28"/>
    <w:rsid w:val="00BB6125"/>
    <w:rsid w:val="00BC3C34"/>
    <w:rsid w:val="00BC7942"/>
    <w:rsid w:val="00BD1830"/>
    <w:rsid w:val="00BD52E9"/>
    <w:rsid w:val="00BD5587"/>
    <w:rsid w:val="00BD72C4"/>
    <w:rsid w:val="00BE0A30"/>
    <w:rsid w:val="00BE3B0A"/>
    <w:rsid w:val="00BE77D4"/>
    <w:rsid w:val="00C0103A"/>
    <w:rsid w:val="00C023C6"/>
    <w:rsid w:val="00C042E7"/>
    <w:rsid w:val="00C07CB7"/>
    <w:rsid w:val="00C1423C"/>
    <w:rsid w:val="00C1751F"/>
    <w:rsid w:val="00C17594"/>
    <w:rsid w:val="00C216A5"/>
    <w:rsid w:val="00C22CBB"/>
    <w:rsid w:val="00C3359F"/>
    <w:rsid w:val="00C360CC"/>
    <w:rsid w:val="00C408E1"/>
    <w:rsid w:val="00C4276B"/>
    <w:rsid w:val="00C439EC"/>
    <w:rsid w:val="00C43ADF"/>
    <w:rsid w:val="00C44183"/>
    <w:rsid w:val="00C45A96"/>
    <w:rsid w:val="00C47222"/>
    <w:rsid w:val="00C47421"/>
    <w:rsid w:val="00C47F94"/>
    <w:rsid w:val="00C514D6"/>
    <w:rsid w:val="00C53C64"/>
    <w:rsid w:val="00C54F38"/>
    <w:rsid w:val="00C6541C"/>
    <w:rsid w:val="00C65484"/>
    <w:rsid w:val="00C65E60"/>
    <w:rsid w:val="00C6779C"/>
    <w:rsid w:val="00C67B7F"/>
    <w:rsid w:val="00C704D6"/>
    <w:rsid w:val="00C74692"/>
    <w:rsid w:val="00C80297"/>
    <w:rsid w:val="00C83D40"/>
    <w:rsid w:val="00C858AE"/>
    <w:rsid w:val="00C90D98"/>
    <w:rsid w:val="00C939C0"/>
    <w:rsid w:val="00CA183D"/>
    <w:rsid w:val="00CA2C3E"/>
    <w:rsid w:val="00CA3ECF"/>
    <w:rsid w:val="00CA4528"/>
    <w:rsid w:val="00CB3005"/>
    <w:rsid w:val="00CB5FE4"/>
    <w:rsid w:val="00CC0944"/>
    <w:rsid w:val="00CC619D"/>
    <w:rsid w:val="00CC7BBB"/>
    <w:rsid w:val="00CD102F"/>
    <w:rsid w:val="00CD10E4"/>
    <w:rsid w:val="00CD2C12"/>
    <w:rsid w:val="00CD2D78"/>
    <w:rsid w:val="00CD2F0A"/>
    <w:rsid w:val="00CD64E2"/>
    <w:rsid w:val="00CE1BD8"/>
    <w:rsid w:val="00CE3784"/>
    <w:rsid w:val="00CE3FDA"/>
    <w:rsid w:val="00CE4EE1"/>
    <w:rsid w:val="00CF23C7"/>
    <w:rsid w:val="00CF34DB"/>
    <w:rsid w:val="00CF5A78"/>
    <w:rsid w:val="00D04EED"/>
    <w:rsid w:val="00D139DC"/>
    <w:rsid w:val="00D17A7E"/>
    <w:rsid w:val="00D2096E"/>
    <w:rsid w:val="00D234B0"/>
    <w:rsid w:val="00D25838"/>
    <w:rsid w:val="00D26472"/>
    <w:rsid w:val="00D30B0E"/>
    <w:rsid w:val="00D32517"/>
    <w:rsid w:val="00D37C4F"/>
    <w:rsid w:val="00D40B7B"/>
    <w:rsid w:val="00D46A5F"/>
    <w:rsid w:val="00D46AA9"/>
    <w:rsid w:val="00D522A1"/>
    <w:rsid w:val="00D55089"/>
    <w:rsid w:val="00D56AAE"/>
    <w:rsid w:val="00D57FE3"/>
    <w:rsid w:val="00D640D1"/>
    <w:rsid w:val="00D66FFC"/>
    <w:rsid w:val="00D702DE"/>
    <w:rsid w:val="00D8286B"/>
    <w:rsid w:val="00D85B94"/>
    <w:rsid w:val="00D95BA0"/>
    <w:rsid w:val="00D97D3D"/>
    <w:rsid w:val="00DA2702"/>
    <w:rsid w:val="00DB0390"/>
    <w:rsid w:val="00DB38C2"/>
    <w:rsid w:val="00DB4386"/>
    <w:rsid w:val="00DB59A3"/>
    <w:rsid w:val="00DB7F9C"/>
    <w:rsid w:val="00DC03ED"/>
    <w:rsid w:val="00DC4475"/>
    <w:rsid w:val="00DC691E"/>
    <w:rsid w:val="00DD0B5F"/>
    <w:rsid w:val="00DD2002"/>
    <w:rsid w:val="00DD21EA"/>
    <w:rsid w:val="00DE1051"/>
    <w:rsid w:val="00DE7916"/>
    <w:rsid w:val="00DE7B8D"/>
    <w:rsid w:val="00DF0B6D"/>
    <w:rsid w:val="00DF3E28"/>
    <w:rsid w:val="00E0430D"/>
    <w:rsid w:val="00E05CAF"/>
    <w:rsid w:val="00E05E6D"/>
    <w:rsid w:val="00E100F8"/>
    <w:rsid w:val="00E13400"/>
    <w:rsid w:val="00E159D9"/>
    <w:rsid w:val="00E23E2D"/>
    <w:rsid w:val="00E251F9"/>
    <w:rsid w:val="00E261C0"/>
    <w:rsid w:val="00E2720F"/>
    <w:rsid w:val="00E340B6"/>
    <w:rsid w:val="00E34783"/>
    <w:rsid w:val="00E3646D"/>
    <w:rsid w:val="00E37FAA"/>
    <w:rsid w:val="00E4107F"/>
    <w:rsid w:val="00E44C1D"/>
    <w:rsid w:val="00E45AEB"/>
    <w:rsid w:val="00E50A52"/>
    <w:rsid w:val="00E524A6"/>
    <w:rsid w:val="00E53A21"/>
    <w:rsid w:val="00E546C6"/>
    <w:rsid w:val="00E55A4C"/>
    <w:rsid w:val="00E6214F"/>
    <w:rsid w:val="00E62A29"/>
    <w:rsid w:val="00E73744"/>
    <w:rsid w:val="00E74F7E"/>
    <w:rsid w:val="00E853AC"/>
    <w:rsid w:val="00E85EBA"/>
    <w:rsid w:val="00E85F90"/>
    <w:rsid w:val="00E86FFB"/>
    <w:rsid w:val="00E913FD"/>
    <w:rsid w:val="00E9665D"/>
    <w:rsid w:val="00EA05DF"/>
    <w:rsid w:val="00EA0820"/>
    <w:rsid w:val="00EA0DCB"/>
    <w:rsid w:val="00EA21A6"/>
    <w:rsid w:val="00EB21B7"/>
    <w:rsid w:val="00EB6B18"/>
    <w:rsid w:val="00EC12D6"/>
    <w:rsid w:val="00EC41A6"/>
    <w:rsid w:val="00ED0C2E"/>
    <w:rsid w:val="00EE10B1"/>
    <w:rsid w:val="00EE2F4F"/>
    <w:rsid w:val="00EE3C0F"/>
    <w:rsid w:val="00EE56B9"/>
    <w:rsid w:val="00EE63CE"/>
    <w:rsid w:val="00EF2004"/>
    <w:rsid w:val="00EF3117"/>
    <w:rsid w:val="00EF3DE7"/>
    <w:rsid w:val="00EF7AB8"/>
    <w:rsid w:val="00F00494"/>
    <w:rsid w:val="00F00D5F"/>
    <w:rsid w:val="00F021CD"/>
    <w:rsid w:val="00F04DB9"/>
    <w:rsid w:val="00F04F18"/>
    <w:rsid w:val="00F0680F"/>
    <w:rsid w:val="00F20EB7"/>
    <w:rsid w:val="00F21E8D"/>
    <w:rsid w:val="00F2350C"/>
    <w:rsid w:val="00F2455D"/>
    <w:rsid w:val="00F30969"/>
    <w:rsid w:val="00F30C2C"/>
    <w:rsid w:val="00F312DF"/>
    <w:rsid w:val="00F31EF1"/>
    <w:rsid w:val="00F33BFE"/>
    <w:rsid w:val="00F367F0"/>
    <w:rsid w:val="00F36EC3"/>
    <w:rsid w:val="00F42D28"/>
    <w:rsid w:val="00F50B62"/>
    <w:rsid w:val="00F53334"/>
    <w:rsid w:val="00F6120E"/>
    <w:rsid w:val="00F61BFD"/>
    <w:rsid w:val="00F77BF3"/>
    <w:rsid w:val="00F8084F"/>
    <w:rsid w:val="00F85EFD"/>
    <w:rsid w:val="00F931DA"/>
    <w:rsid w:val="00F958BD"/>
    <w:rsid w:val="00FA01C7"/>
    <w:rsid w:val="00FA231A"/>
    <w:rsid w:val="00FA52C0"/>
    <w:rsid w:val="00FC0D57"/>
    <w:rsid w:val="00FC4544"/>
    <w:rsid w:val="00FC5A86"/>
    <w:rsid w:val="00FD2512"/>
    <w:rsid w:val="00FD5D56"/>
    <w:rsid w:val="00FD7E7C"/>
    <w:rsid w:val="00FE1648"/>
    <w:rsid w:val="00FE206E"/>
    <w:rsid w:val="00FE2FF1"/>
    <w:rsid w:val="00FE42A7"/>
    <w:rsid w:val="00FF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93A5"/>
  <w15:docId w15:val="{2B79289E-CEF1-47D4-8477-843278D5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E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63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3B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243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3EF"/>
  </w:style>
  <w:style w:type="paragraph" w:styleId="Footer">
    <w:name w:val="footer"/>
    <w:basedOn w:val="Normal"/>
    <w:link w:val="FooterChar"/>
    <w:uiPriority w:val="99"/>
    <w:unhideWhenUsed/>
    <w:rsid w:val="00243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3EF"/>
  </w:style>
  <w:style w:type="table" w:styleId="TableGrid">
    <w:name w:val="Table Grid"/>
    <w:basedOn w:val="TableNormal"/>
    <w:uiPriority w:val="59"/>
    <w:rsid w:val="00CE1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C1423C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9185A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964B4E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B2163"/>
    <w:rPr>
      <w:color w:val="EB880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534"/>
    <w:rPr>
      <w:color w:val="5F7791" w:themeColor="followedHyperlink"/>
      <w:u w:val="single"/>
    </w:rPr>
  </w:style>
  <w:style w:type="table" w:customStyle="1" w:styleId="LightShading2">
    <w:name w:val="Light Shading2"/>
    <w:basedOn w:val="TableNormal"/>
    <w:uiPriority w:val="60"/>
    <w:rsid w:val="003168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BC3C34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C3C34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Borders>
        <w:top w:val="single" w:sz="8" w:space="0" w:color="7FD13B" w:themeColor="accent1"/>
        <w:bottom w:val="single" w:sz="8" w:space="0" w:color="7FD13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customStyle="1" w:styleId="LightGrid1">
    <w:name w:val="Light Grid1"/>
    <w:basedOn w:val="TableNormal"/>
    <w:uiPriority w:val="62"/>
    <w:rsid w:val="00BC3C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2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abard.org/FPO/story_html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bard.org/FPO/story_html5.html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3A2B-3837-4E60-8D55-667348AD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Dave, Sheetal</cp:lastModifiedBy>
  <cp:revision>3</cp:revision>
  <cp:lastPrinted>2017-07-08T13:02:00Z</cp:lastPrinted>
  <dcterms:created xsi:type="dcterms:W3CDTF">2024-06-25T06:31:00Z</dcterms:created>
  <dcterms:modified xsi:type="dcterms:W3CDTF">2024-06-25T06:31:00Z</dcterms:modified>
</cp:coreProperties>
</file>